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80" w:line="240" w:lineRule="auto"/>
        <w:jc w:val="center"/>
        <w:rPr>
          <w:rFonts w:ascii="Nunito" w:cs="Nunito" w:eastAsia="Nunito" w:hAnsi="Nunito"/>
          <w:b w:val="1"/>
          <w:color w:val="33ccff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Nunito" w:cs="Nunito" w:eastAsia="Nunito" w:hAnsi="Nunito"/>
          <w:b w:val="1"/>
          <w:color w:val="33ccff"/>
          <w:sz w:val="50"/>
          <w:szCs w:val="50"/>
        </w:rPr>
      </w:pPr>
      <w:r w:rsidDel="00000000" w:rsidR="00000000" w:rsidRPr="00000000">
        <w:rPr>
          <w:rFonts w:ascii="Nunito" w:cs="Nunito" w:eastAsia="Nunito" w:hAnsi="Nunito"/>
          <w:b w:val="1"/>
          <w:color w:val="33ccff"/>
          <w:sz w:val="50"/>
          <w:szCs w:val="50"/>
          <w:rtl w:val="0"/>
        </w:rPr>
        <w:t xml:space="preserve">Learning types and learning activities </w:t>
      </w:r>
    </w:p>
    <w:p w:rsidR="00000000" w:rsidDel="00000000" w:rsidP="00000000" w:rsidRDefault="00000000" w:rsidRPr="00000000" w14:paraId="00000003">
      <w:pPr>
        <w:jc w:val="center"/>
        <w:rPr>
          <w:rFonts w:ascii="Nunito" w:cs="Nunito" w:eastAsia="Nunito" w:hAnsi="Nunito"/>
          <w:b w:val="1"/>
          <w:color w:val="33cc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Nunito" w:cs="Nunito" w:eastAsia="Nunito" w:hAnsi="Nunito"/>
        </w:rPr>
      </w:pPr>
      <w:r w:rsidDel="00000000" w:rsidR="00000000" w:rsidRPr="00000000">
        <w:rPr>
          <w:rFonts w:ascii="Nunito" w:cs="Nunito" w:eastAsia="Nunito" w:hAnsi="Nunito"/>
          <w:rtl w:val="0"/>
        </w:rPr>
        <w:t xml:space="preserve">In the table below </w:t>
      </w:r>
      <w:r w:rsidDel="00000000" w:rsidR="00000000" w:rsidRPr="00000000">
        <w:rPr>
          <w:rFonts w:ascii="Nunito" w:cs="Nunito" w:eastAsia="Nunito" w:hAnsi="Nunito"/>
          <w:rtl w:val="0"/>
        </w:rPr>
        <w:t xml:space="preserve">you see an overview of six learning types and corresponding learning activities from the ABC model.</w:t>
      </w:r>
      <w:r w:rsidDel="00000000" w:rsidR="00000000" w:rsidRPr="00000000">
        <w:rPr>
          <w:rFonts w:ascii="Nunito" w:cs="Nunito" w:eastAsia="Nunito" w:hAnsi="Nunito"/>
          <w:vertAlign w:val="superscript"/>
        </w:rPr>
        <w:footnoteReference w:customMarkFollows="0" w:id="0"/>
      </w:r>
      <w:r w:rsidDel="00000000" w:rsidR="00000000" w:rsidRPr="00000000">
        <w:rPr>
          <w:rFonts w:ascii="Nunito" w:cs="Nunito" w:eastAsia="Nunito" w:hAnsi="Nunito"/>
          <w:rtl w:val="0"/>
        </w:rPr>
        <w:t xml:space="preserve"> You may want to look at this overview before or while completing the assignment. </w:t>
      </w:r>
    </w:p>
    <w:p w:rsidR="00000000" w:rsidDel="00000000" w:rsidP="00000000" w:rsidRDefault="00000000" w:rsidRPr="00000000" w14:paraId="00000005">
      <w:pPr>
        <w:rPr>
          <w:rFonts w:ascii="Nunito" w:cs="Nunito" w:eastAsia="Nunito" w:hAnsi="Nunito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903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650.5"/>
        <w:gridCol w:w="1650.5"/>
        <w:gridCol w:w="1650.5"/>
        <w:gridCol w:w="1650.5"/>
        <w:gridCol w:w="1650.5"/>
        <w:gridCol w:w="1650.5"/>
        <w:tblGridChange w:id="0">
          <w:tblGrid>
            <w:gridCol w:w="1650.5"/>
            <w:gridCol w:w="1650.5"/>
            <w:gridCol w:w="1650.5"/>
            <w:gridCol w:w="1650.5"/>
            <w:gridCol w:w="1650.5"/>
            <w:gridCol w:w="1650.5"/>
          </w:tblGrid>
        </w:tblGridChange>
      </w:tblGrid>
      <w:tr>
        <w:trPr>
          <w:trHeight w:val="576.92" w:hRule="atLeast"/>
        </w:trPr>
        <w:tc>
          <w:tcPr>
            <w:gridSpan w:val="6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jc w:val="center"/>
              <w:rPr>
                <w:rFonts w:ascii="Nunito" w:cs="Nunito" w:eastAsia="Nunito" w:hAnsi="Nunito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Nunito" w:cs="Nunito" w:eastAsia="Nunito" w:hAnsi="Nunito"/>
                <w:b w:val="1"/>
                <w:sz w:val="18"/>
                <w:szCs w:val="18"/>
                <w:rtl w:val="0"/>
              </w:rPr>
              <w:t xml:space="preserve">Learning types</w:t>
            </w:r>
          </w:p>
        </w:tc>
      </w:tr>
      <w:tr>
        <w:trPr>
          <w:trHeight w:val="576.92" w:hRule="atLeast"/>
        </w:trPr>
        <w:tc>
          <w:tcPr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Nunito" w:cs="Nunito" w:eastAsia="Nunito" w:hAnsi="Nunito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Nunito" w:cs="Nunito" w:eastAsia="Nunito" w:hAnsi="Nunito"/>
                <w:b w:val="1"/>
                <w:sz w:val="18"/>
                <w:szCs w:val="18"/>
                <w:rtl w:val="0"/>
              </w:rPr>
              <w:t xml:space="preserve">Acquisition </w:t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jc w:val="center"/>
              <w:rPr>
                <w:rFonts w:ascii="Nunito" w:cs="Nunito" w:eastAsia="Nunito" w:hAnsi="Nunito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Nunito" w:cs="Nunito" w:eastAsia="Nunito" w:hAnsi="Nunito"/>
                <w:b w:val="1"/>
                <w:sz w:val="18"/>
                <w:szCs w:val="18"/>
                <w:rtl w:val="0"/>
              </w:rPr>
              <w:t xml:space="preserve">Collaboration 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Nunito" w:cs="Nunito" w:eastAsia="Nunito" w:hAnsi="Nunito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Nunito" w:cs="Nunito" w:eastAsia="Nunito" w:hAnsi="Nunito"/>
                <w:b w:val="1"/>
                <w:sz w:val="18"/>
                <w:szCs w:val="18"/>
                <w:rtl w:val="0"/>
              </w:rPr>
              <w:t xml:space="preserve">Discussion </w:t>
            </w:r>
          </w:p>
        </w:tc>
        <w:tc>
          <w:tcPr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jc w:val="center"/>
              <w:rPr>
                <w:rFonts w:ascii="Nunito" w:cs="Nunito" w:eastAsia="Nunito" w:hAnsi="Nunito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Nunito" w:cs="Nunito" w:eastAsia="Nunito" w:hAnsi="Nunito"/>
                <w:b w:val="1"/>
                <w:sz w:val="18"/>
                <w:szCs w:val="18"/>
                <w:rtl w:val="0"/>
              </w:rPr>
              <w:t xml:space="preserve">Investigation </w:t>
            </w:r>
          </w:p>
        </w:tc>
        <w:tc>
          <w:tcPr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Nunito" w:cs="Nunito" w:eastAsia="Nunito" w:hAnsi="Nunito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Nunito" w:cs="Nunito" w:eastAsia="Nunito" w:hAnsi="Nunito"/>
                <w:b w:val="1"/>
                <w:sz w:val="18"/>
                <w:szCs w:val="18"/>
                <w:rtl w:val="0"/>
              </w:rPr>
              <w:t xml:space="preserve">Practice 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Nunito" w:cs="Nunito" w:eastAsia="Nunito" w:hAnsi="Nunito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Nunito" w:cs="Nunito" w:eastAsia="Nunito" w:hAnsi="Nunito"/>
                <w:b w:val="1"/>
                <w:sz w:val="18"/>
                <w:szCs w:val="18"/>
                <w:rtl w:val="0"/>
              </w:rPr>
              <w:t xml:space="preserve">Production </w:t>
            </w:r>
          </w:p>
        </w:tc>
      </w:tr>
      <w:tr>
        <w:tc>
          <w:tcPr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Nunito" w:cs="Nunito" w:eastAsia="Nunito" w:hAnsi="Nunito"/>
                <w:sz w:val="18"/>
                <w:szCs w:val="18"/>
              </w:rPr>
            </w:pPr>
            <w:r w:rsidDel="00000000" w:rsidR="00000000" w:rsidRPr="00000000">
              <w:rPr>
                <w:rFonts w:ascii="Nunito" w:cs="Nunito" w:eastAsia="Nunito" w:hAnsi="Nunito"/>
                <w:sz w:val="18"/>
                <w:szCs w:val="18"/>
                <w:rtl w:val="0"/>
              </w:rPr>
              <w:t xml:space="preserve">Learning through acquisition is what learners are doing when they are </w:t>
            </w:r>
            <w:r w:rsidDel="00000000" w:rsidR="00000000" w:rsidRPr="00000000">
              <w:rPr>
                <w:rFonts w:ascii="Nunito" w:cs="Nunito" w:eastAsia="Nunito" w:hAnsi="Nunito"/>
                <w:b w:val="1"/>
                <w:sz w:val="18"/>
                <w:szCs w:val="18"/>
                <w:rtl w:val="0"/>
              </w:rPr>
              <w:t xml:space="preserve">listening to a lecture or a podcast, reading from books or websites</w:t>
            </w:r>
            <w:r w:rsidDel="00000000" w:rsidR="00000000" w:rsidRPr="00000000">
              <w:rPr>
                <w:rFonts w:ascii="Nunito" w:cs="Nunito" w:eastAsia="Nunito" w:hAnsi="Nunito"/>
                <w:sz w:val="18"/>
                <w:szCs w:val="18"/>
                <w:rtl w:val="0"/>
              </w:rPr>
              <w:t xml:space="preserve">, and </w:t>
            </w:r>
            <w:r w:rsidDel="00000000" w:rsidR="00000000" w:rsidRPr="00000000">
              <w:rPr>
                <w:rFonts w:ascii="Nunito" w:cs="Nunito" w:eastAsia="Nunito" w:hAnsi="Nunito"/>
                <w:b w:val="1"/>
                <w:sz w:val="18"/>
                <w:szCs w:val="18"/>
                <w:rtl w:val="0"/>
              </w:rPr>
              <w:t xml:space="preserve">watching demos or videos</w:t>
            </w:r>
            <w:r w:rsidDel="00000000" w:rsidR="00000000" w:rsidRPr="00000000">
              <w:rPr>
                <w:rFonts w:ascii="Nunito" w:cs="Nunito" w:eastAsia="Nunito" w:hAnsi="Nunito"/>
                <w:sz w:val="18"/>
                <w:szCs w:val="18"/>
                <w:rtl w:val="0"/>
              </w:rPr>
              <w:t xml:space="preserve">.  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Nunito" w:cs="Nunito" w:eastAsia="Nunito" w:hAnsi="Nunito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Nunito" w:cs="Nunito" w:eastAsia="Nunito" w:hAnsi="Nunito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Nunito" w:cs="Nunito" w:eastAsia="Nunito" w:hAnsi="Nunito"/>
                <w:sz w:val="18"/>
                <w:szCs w:val="18"/>
              </w:rPr>
            </w:pPr>
            <w:r w:rsidDel="00000000" w:rsidR="00000000" w:rsidRPr="00000000">
              <w:rPr>
                <w:rFonts w:ascii="Nunito" w:cs="Nunito" w:eastAsia="Nunito" w:hAnsi="Nunito"/>
                <w:sz w:val="18"/>
                <w:szCs w:val="18"/>
                <w:rtl w:val="0"/>
              </w:rPr>
              <w:t xml:space="preserve">Learning through collaboration embraces mainly </w:t>
            </w:r>
            <w:r w:rsidDel="00000000" w:rsidR="00000000" w:rsidRPr="00000000">
              <w:rPr>
                <w:rFonts w:ascii="Nunito" w:cs="Nunito" w:eastAsia="Nunito" w:hAnsi="Nunito"/>
                <w:b w:val="1"/>
                <w:sz w:val="18"/>
                <w:szCs w:val="18"/>
                <w:rtl w:val="0"/>
              </w:rPr>
              <w:t xml:space="preserve">discussion, practice and production</w:t>
            </w:r>
            <w:r w:rsidDel="00000000" w:rsidR="00000000" w:rsidRPr="00000000">
              <w:rPr>
                <w:rFonts w:ascii="Nunito" w:cs="Nunito" w:eastAsia="Nunito" w:hAnsi="Nunito"/>
                <w:sz w:val="18"/>
                <w:szCs w:val="18"/>
                <w:rtl w:val="0"/>
              </w:rPr>
              <w:t xml:space="preserve">. Building on investigations and acquisition it is about </w:t>
            </w:r>
            <w:r w:rsidDel="00000000" w:rsidR="00000000" w:rsidRPr="00000000">
              <w:rPr>
                <w:rFonts w:ascii="Nunito" w:cs="Nunito" w:eastAsia="Nunito" w:hAnsi="Nunito"/>
                <w:b w:val="1"/>
                <w:sz w:val="18"/>
                <w:szCs w:val="18"/>
                <w:rtl w:val="0"/>
              </w:rPr>
              <w:t xml:space="preserve">taking part in the process of knowledge building itself</w:t>
            </w:r>
            <w:r w:rsidDel="00000000" w:rsidR="00000000" w:rsidRPr="00000000">
              <w:rPr>
                <w:rFonts w:ascii="Nunito" w:cs="Nunito" w:eastAsia="Nunito" w:hAnsi="Nunito"/>
                <w:sz w:val="18"/>
                <w:szCs w:val="18"/>
                <w:rtl w:val="0"/>
              </w:rPr>
              <w:t xml:space="preserve">. 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Nunito" w:cs="Nunito" w:eastAsia="Nunito" w:hAnsi="Nunito"/>
                <w:sz w:val="18"/>
                <w:szCs w:val="18"/>
              </w:rPr>
            </w:pPr>
            <w:r w:rsidDel="00000000" w:rsidR="00000000" w:rsidRPr="00000000">
              <w:rPr>
                <w:rFonts w:ascii="Nunito" w:cs="Nunito" w:eastAsia="Nunito" w:hAnsi="Nunito"/>
                <w:sz w:val="18"/>
                <w:szCs w:val="18"/>
                <w:rtl w:val="0"/>
              </w:rPr>
              <w:t xml:space="preserve">Learning through discussion requires the learner to </w:t>
            </w:r>
            <w:r w:rsidDel="00000000" w:rsidR="00000000" w:rsidRPr="00000000">
              <w:rPr>
                <w:rFonts w:ascii="Nunito" w:cs="Nunito" w:eastAsia="Nunito" w:hAnsi="Nunito"/>
                <w:b w:val="1"/>
                <w:sz w:val="18"/>
                <w:szCs w:val="18"/>
                <w:rtl w:val="0"/>
              </w:rPr>
              <w:t xml:space="preserve">articulate their ideas and questions</w:t>
            </w:r>
            <w:r w:rsidDel="00000000" w:rsidR="00000000" w:rsidRPr="00000000">
              <w:rPr>
                <w:rFonts w:ascii="Nunito" w:cs="Nunito" w:eastAsia="Nunito" w:hAnsi="Nunito"/>
                <w:sz w:val="18"/>
                <w:szCs w:val="18"/>
                <w:rtl w:val="0"/>
              </w:rPr>
              <w:t xml:space="preserve">, and to </w:t>
            </w:r>
            <w:r w:rsidDel="00000000" w:rsidR="00000000" w:rsidRPr="00000000">
              <w:rPr>
                <w:rFonts w:ascii="Nunito" w:cs="Nunito" w:eastAsia="Nunito" w:hAnsi="Nunito"/>
                <w:b w:val="1"/>
                <w:sz w:val="18"/>
                <w:szCs w:val="18"/>
                <w:rtl w:val="0"/>
              </w:rPr>
              <w:t xml:space="preserve">challenge and respond to the ideas</w:t>
            </w:r>
            <w:r w:rsidDel="00000000" w:rsidR="00000000" w:rsidRPr="00000000">
              <w:rPr>
                <w:rFonts w:ascii="Nunito" w:cs="Nunito" w:eastAsia="Nunito" w:hAnsi="Nunito"/>
                <w:sz w:val="18"/>
                <w:szCs w:val="18"/>
                <w:rtl w:val="0"/>
              </w:rPr>
              <w:t xml:space="preserve"> from the teacher and/or from their peers. </w:t>
            </w:r>
          </w:p>
        </w:tc>
        <w:tc>
          <w:tcPr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rFonts w:ascii="Nunito" w:cs="Nunito" w:eastAsia="Nunito" w:hAnsi="Nunito"/>
                <w:sz w:val="18"/>
                <w:szCs w:val="18"/>
              </w:rPr>
            </w:pPr>
            <w:r w:rsidDel="00000000" w:rsidR="00000000" w:rsidRPr="00000000">
              <w:rPr>
                <w:rFonts w:ascii="Nunito" w:cs="Nunito" w:eastAsia="Nunito" w:hAnsi="Nunito"/>
                <w:sz w:val="18"/>
                <w:szCs w:val="18"/>
                <w:rtl w:val="0"/>
              </w:rPr>
              <w:t xml:space="preserve">Learning through investigation guides the learner to </w:t>
            </w:r>
            <w:r w:rsidDel="00000000" w:rsidR="00000000" w:rsidRPr="00000000">
              <w:rPr>
                <w:rFonts w:ascii="Nunito" w:cs="Nunito" w:eastAsia="Nunito" w:hAnsi="Nunito"/>
                <w:b w:val="1"/>
                <w:sz w:val="18"/>
                <w:szCs w:val="18"/>
                <w:rtl w:val="0"/>
              </w:rPr>
              <w:t xml:space="preserve">explore, compare and critique texts, documents and resources</w:t>
            </w:r>
            <w:r w:rsidDel="00000000" w:rsidR="00000000" w:rsidRPr="00000000">
              <w:rPr>
                <w:rFonts w:ascii="Nunito" w:cs="Nunito" w:eastAsia="Nunito" w:hAnsi="Nunito"/>
                <w:sz w:val="18"/>
                <w:szCs w:val="18"/>
                <w:rtl w:val="0"/>
              </w:rPr>
              <w:t xml:space="preserve"> that reflect the concepts and ideas taught.  </w:t>
            </w:r>
          </w:p>
        </w:tc>
        <w:tc>
          <w:tcPr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Nunito" w:cs="Nunito" w:eastAsia="Nunito" w:hAnsi="Nunito"/>
                <w:sz w:val="18"/>
                <w:szCs w:val="18"/>
              </w:rPr>
            </w:pPr>
            <w:r w:rsidDel="00000000" w:rsidR="00000000" w:rsidRPr="00000000">
              <w:rPr>
                <w:rFonts w:ascii="Nunito" w:cs="Nunito" w:eastAsia="Nunito" w:hAnsi="Nunito"/>
                <w:sz w:val="18"/>
                <w:szCs w:val="18"/>
                <w:rtl w:val="0"/>
              </w:rPr>
              <w:t xml:space="preserve">Learning through practice enables the learner to</w:t>
            </w:r>
            <w:r w:rsidDel="00000000" w:rsidR="00000000" w:rsidRPr="00000000">
              <w:rPr>
                <w:rFonts w:ascii="Nunito" w:cs="Nunito" w:eastAsia="Nunito" w:hAnsi="Nunito"/>
                <w:b w:val="1"/>
                <w:sz w:val="18"/>
                <w:szCs w:val="18"/>
                <w:rtl w:val="0"/>
              </w:rPr>
              <w:t xml:space="preserve"> adapt</w:t>
            </w:r>
            <w:r w:rsidDel="00000000" w:rsidR="00000000" w:rsidRPr="00000000">
              <w:rPr>
                <w:rFonts w:ascii="Nunito" w:cs="Nunito" w:eastAsia="Nunito" w:hAnsi="Nunito"/>
                <w:sz w:val="18"/>
                <w:szCs w:val="18"/>
                <w:rtl w:val="0"/>
              </w:rPr>
              <w:t xml:space="preserve"> their </w:t>
            </w:r>
            <w:r w:rsidDel="00000000" w:rsidR="00000000" w:rsidRPr="00000000">
              <w:rPr>
                <w:rFonts w:ascii="Nunito" w:cs="Nunito" w:eastAsia="Nunito" w:hAnsi="Nunito"/>
                <w:b w:val="1"/>
                <w:sz w:val="18"/>
                <w:szCs w:val="18"/>
                <w:rtl w:val="0"/>
              </w:rPr>
              <w:t xml:space="preserve">actions to the task goal and use the feedback to improve</w:t>
            </w:r>
            <w:r w:rsidDel="00000000" w:rsidR="00000000" w:rsidRPr="00000000">
              <w:rPr>
                <w:rFonts w:ascii="Nunito" w:cs="Nunito" w:eastAsia="Nunito" w:hAnsi="Nunito"/>
                <w:sz w:val="18"/>
                <w:szCs w:val="18"/>
                <w:rtl w:val="0"/>
              </w:rPr>
              <w:t xml:space="preserve"> their </w:t>
            </w:r>
            <w:r w:rsidDel="00000000" w:rsidR="00000000" w:rsidRPr="00000000">
              <w:rPr>
                <w:rFonts w:ascii="Nunito" w:cs="Nunito" w:eastAsia="Nunito" w:hAnsi="Nunito"/>
                <w:b w:val="1"/>
                <w:sz w:val="18"/>
                <w:szCs w:val="18"/>
                <w:rtl w:val="0"/>
              </w:rPr>
              <w:t xml:space="preserve">next action</w:t>
            </w:r>
            <w:r w:rsidDel="00000000" w:rsidR="00000000" w:rsidRPr="00000000">
              <w:rPr>
                <w:rFonts w:ascii="Nunito" w:cs="Nunito" w:eastAsia="Nunito" w:hAnsi="Nunito"/>
                <w:sz w:val="18"/>
                <w:szCs w:val="18"/>
                <w:rtl w:val="0"/>
              </w:rPr>
              <w:t xml:space="preserve">. Feedback may come from self-reflection, from peers, from the teacher, or from the activity itself, if it shows them how to improve the result of their action in relation to the goal.    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Nunito" w:cs="Nunito" w:eastAsia="Nunito" w:hAnsi="Nunito"/>
                <w:sz w:val="18"/>
                <w:szCs w:val="18"/>
              </w:rPr>
            </w:pPr>
            <w:r w:rsidDel="00000000" w:rsidR="00000000" w:rsidRPr="00000000">
              <w:rPr>
                <w:rFonts w:ascii="Nunito" w:cs="Nunito" w:eastAsia="Nunito" w:hAnsi="Nunito"/>
                <w:sz w:val="18"/>
                <w:szCs w:val="18"/>
                <w:rtl w:val="0"/>
              </w:rPr>
              <w:t xml:space="preserve">Learning through production is the way the</w:t>
            </w:r>
            <w:r w:rsidDel="00000000" w:rsidR="00000000" w:rsidRPr="00000000">
              <w:rPr>
                <w:rFonts w:ascii="Nunito" w:cs="Nunito" w:eastAsia="Nunito" w:hAnsi="Nunito"/>
                <w:b w:val="1"/>
                <w:sz w:val="18"/>
                <w:szCs w:val="18"/>
                <w:rtl w:val="0"/>
              </w:rPr>
              <w:t xml:space="preserve"> teacher</w:t>
            </w:r>
            <w:r w:rsidDel="00000000" w:rsidR="00000000" w:rsidRPr="00000000">
              <w:rPr>
                <w:rFonts w:ascii="Nunito" w:cs="Nunito" w:eastAsia="Nunito" w:hAnsi="Nunito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Nunito" w:cs="Nunito" w:eastAsia="Nunito" w:hAnsi="Nunito"/>
                <w:b w:val="1"/>
                <w:sz w:val="18"/>
                <w:szCs w:val="18"/>
                <w:rtl w:val="0"/>
              </w:rPr>
              <w:t xml:space="preserve">motivates the learner to</w:t>
            </w:r>
            <w:r w:rsidDel="00000000" w:rsidR="00000000" w:rsidRPr="00000000">
              <w:rPr>
                <w:rFonts w:ascii="Nunito" w:cs="Nunito" w:eastAsia="Nunito" w:hAnsi="Nunito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Nunito" w:cs="Nunito" w:eastAsia="Nunito" w:hAnsi="Nunito"/>
                <w:b w:val="1"/>
                <w:sz w:val="18"/>
                <w:szCs w:val="18"/>
                <w:rtl w:val="0"/>
              </w:rPr>
              <w:t xml:space="preserve">consolidate what they have learned</w:t>
            </w:r>
            <w:r w:rsidDel="00000000" w:rsidR="00000000" w:rsidRPr="00000000">
              <w:rPr>
                <w:rFonts w:ascii="Nunito" w:cs="Nunito" w:eastAsia="Nunito" w:hAnsi="Nunito"/>
                <w:sz w:val="18"/>
                <w:szCs w:val="18"/>
                <w:rtl w:val="0"/>
              </w:rPr>
              <w:t xml:space="preserve"> by articulating their conceptual understanding and how they used it in practice. </w:t>
            </w:r>
          </w:p>
        </w:tc>
      </w:tr>
    </w:tbl>
    <w:p w:rsidR="00000000" w:rsidDel="00000000" w:rsidP="00000000" w:rsidRDefault="00000000" w:rsidRPr="00000000" w14:paraId="0000001A">
      <w:pPr>
        <w:spacing w:after="160" w:line="257" w:lineRule="auto"/>
        <w:rPr>
          <w:rFonts w:ascii="Nunito" w:cs="Nunito" w:eastAsia="Nunito" w:hAnsi="Nunito"/>
          <w:color w:val="ff0000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903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650.5"/>
        <w:gridCol w:w="1650.5"/>
        <w:gridCol w:w="1650.5"/>
        <w:gridCol w:w="1650.5"/>
        <w:gridCol w:w="1650.5"/>
        <w:gridCol w:w="1650.5"/>
        <w:tblGridChange w:id="0">
          <w:tblGrid>
            <w:gridCol w:w="1650.5"/>
            <w:gridCol w:w="1650.5"/>
            <w:gridCol w:w="1650.5"/>
            <w:gridCol w:w="1650.5"/>
            <w:gridCol w:w="1650.5"/>
            <w:gridCol w:w="1650.5"/>
          </w:tblGrid>
        </w:tblGridChange>
      </w:tblGrid>
      <w:tr>
        <w:trPr>
          <w:trHeight w:val="480" w:hRule="atLeast"/>
        </w:trPr>
        <w:tc>
          <w:tcPr>
            <w:gridSpan w:val="6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Nunito" w:cs="Nunito" w:eastAsia="Nunito" w:hAnsi="Nunito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Nunito" w:cs="Nunito" w:eastAsia="Nunito" w:hAnsi="Nunito"/>
                <w:b w:val="1"/>
                <w:sz w:val="18"/>
                <w:szCs w:val="18"/>
                <w:rtl w:val="0"/>
              </w:rPr>
              <w:t xml:space="preserve">Learning activities</w:t>
            </w:r>
            <w:r w:rsidDel="00000000" w:rsidR="00000000" w:rsidRPr="00000000">
              <w:rPr>
                <w:rFonts w:ascii="Nunito" w:cs="Nunito" w:eastAsia="Nunito" w:hAnsi="Nunito"/>
                <w:b w:val="1"/>
                <w:sz w:val="18"/>
                <w:szCs w:val="18"/>
                <w:vertAlign w:val="superscript"/>
              </w:rPr>
              <w:footnoteReference w:customMarkFollows="0" w:id="1"/>
            </w:r>
            <w:r w:rsidDel="00000000" w:rsidR="00000000" w:rsidRPr="00000000">
              <w:rPr>
                <w:rFonts w:ascii="Nunito" w:cs="Nunito" w:eastAsia="Nunito" w:hAnsi="Nunito"/>
                <w:b w:val="1"/>
                <w:sz w:val="18"/>
                <w:szCs w:val="18"/>
                <w:rtl w:val="0"/>
              </w:rPr>
              <w:t xml:space="preserve"> </w:t>
            </w:r>
          </w:p>
        </w:tc>
      </w:tr>
      <w:tr>
        <w:tc>
          <w:tcPr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jc w:val="center"/>
              <w:rPr>
                <w:rFonts w:ascii="Nunito" w:cs="Nunito" w:eastAsia="Nunito" w:hAnsi="Nunito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Nunito" w:cs="Nunito" w:eastAsia="Nunito" w:hAnsi="Nunito"/>
                <w:b w:val="1"/>
                <w:sz w:val="18"/>
                <w:szCs w:val="18"/>
                <w:rtl w:val="0"/>
              </w:rPr>
              <w:t xml:space="preserve">Acquisition </w:t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jc w:val="center"/>
              <w:rPr>
                <w:rFonts w:ascii="Nunito" w:cs="Nunito" w:eastAsia="Nunito" w:hAnsi="Nunito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Nunito" w:cs="Nunito" w:eastAsia="Nunito" w:hAnsi="Nunito"/>
                <w:b w:val="1"/>
                <w:sz w:val="18"/>
                <w:szCs w:val="18"/>
                <w:rtl w:val="0"/>
              </w:rPr>
              <w:t xml:space="preserve">Collaboration 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jc w:val="center"/>
              <w:rPr>
                <w:rFonts w:ascii="Nunito" w:cs="Nunito" w:eastAsia="Nunito" w:hAnsi="Nunito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Nunito" w:cs="Nunito" w:eastAsia="Nunito" w:hAnsi="Nunito"/>
                <w:b w:val="1"/>
                <w:sz w:val="18"/>
                <w:szCs w:val="18"/>
                <w:rtl w:val="0"/>
              </w:rPr>
              <w:t xml:space="preserve">Discussion </w:t>
            </w:r>
          </w:p>
        </w:tc>
        <w:tc>
          <w:tcPr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jc w:val="center"/>
              <w:rPr>
                <w:rFonts w:ascii="Nunito" w:cs="Nunito" w:eastAsia="Nunito" w:hAnsi="Nunito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Nunito" w:cs="Nunito" w:eastAsia="Nunito" w:hAnsi="Nunito"/>
                <w:b w:val="1"/>
                <w:sz w:val="18"/>
                <w:szCs w:val="18"/>
                <w:rtl w:val="0"/>
              </w:rPr>
              <w:t xml:space="preserve">Investigation </w:t>
            </w:r>
          </w:p>
        </w:tc>
        <w:tc>
          <w:tcPr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jc w:val="center"/>
              <w:rPr>
                <w:rFonts w:ascii="Nunito" w:cs="Nunito" w:eastAsia="Nunito" w:hAnsi="Nunito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Nunito" w:cs="Nunito" w:eastAsia="Nunito" w:hAnsi="Nunito"/>
                <w:b w:val="1"/>
                <w:sz w:val="18"/>
                <w:szCs w:val="18"/>
                <w:rtl w:val="0"/>
              </w:rPr>
              <w:t xml:space="preserve">Practice 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jc w:val="center"/>
              <w:rPr>
                <w:rFonts w:ascii="Nunito" w:cs="Nunito" w:eastAsia="Nunito" w:hAnsi="Nunito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Nunito" w:cs="Nunito" w:eastAsia="Nunito" w:hAnsi="Nunito"/>
                <w:b w:val="1"/>
                <w:sz w:val="18"/>
                <w:szCs w:val="18"/>
                <w:rtl w:val="0"/>
              </w:rPr>
              <w:t xml:space="preserve">Production </w:t>
            </w:r>
          </w:p>
        </w:tc>
      </w:tr>
      <w:tr>
        <w:tc>
          <w:tcPr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Nunito" w:cs="Nunito" w:eastAsia="Nunito" w:hAnsi="Nunito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Nunito" w:cs="Nunito" w:eastAsia="Nunito" w:hAnsi="Nunito"/>
                <w:i w:val="1"/>
                <w:sz w:val="18"/>
                <w:szCs w:val="18"/>
                <w:rtl w:val="0"/>
              </w:rPr>
              <w:t xml:space="preserve">Conventional method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Nunito" w:cs="Nunito" w:eastAsia="Nunito" w:hAnsi="Nunito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3.46456692913375" w:right="0" w:hanging="283.46456692913375"/>
              <w:jc w:val="left"/>
              <w:rPr>
                <w:rFonts w:ascii="Nunito" w:cs="Nunito" w:eastAsia="Nunito" w:hAnsi="Nunito"/>
                <w:sz w:val="18"/>
                <w:szCs w:val="18"/>
              </w:rPr>
            </w:pPr>
            <w:r w:rsidDel="00000000" w:rsidR="00000000" w:rsidRPr="00000000">
              <w:rPr>
                <w:rFonts w:ascii="Nunito" w:cs="Nunito" w:eastAsia="Nunito" w:hAnsi="Nunito"/>
                <w:sz w:val="18"/>
                <w:szCs w:val="18"/>
                <w:rtl w:val="0"/>
              </w:rPr>
              <w:t xml:space="preserve">Reading books, papers 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3.46456692913375" w:right="0" w:hanging="283.46456692913375"/>
              <w:jc w:val="left"/>
              <w:rPr>
                <w:rFonts w:ascii="Nunito" w:cs="Nunito" w:eastAsia="Nunito" w:hAnsi="Nunito"/>
                <w:sz w:val="18"/>
                <w:szCs w:val="18"/>
              </w:rPr>
            </w:pPr>
            <w:r w:rsidDel="00000000" w:rsidR="00000000" w:rsidRPr="00000000">
              <w:rPr>
                <w:rFonts w:ascii="Nunito" w:cs="Nunito" w:eastAsia="Nunito" w:hAnsi="Nunito"/>
                <w:sz w:val="18"/>
                <w:szCs w:val="18"/>
                <w:rtl w:val="0"/>
              </w:rPr>
              <w:t xml:space="preserve">Listening to teacher presentations face-to-face, lectures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3.46456692913375" w:right="0" w:hanging="283.46456692913375"/>
              <w:jc w:val="left"/>
              <w:rPr>
                <w:rFonts w:ascii="Nunito" w:cs="Nunito" w:eastAsia="Nunito" w:hAnsi="Nunito"/>
                <w:sz w:val="18"/>
                <w:szCs w:val="18"/>
              </w:rPr>
            </w:pPr>
            <w:r w:rsidDel="00000000" w:rsidR="00000000" w:rsidRPr="00000000">
              <w:rPr>
                <w:rFonts w:ascii="Nunito" w:cs="Nunito" w:eastAsia="Nunito" w:hAnsi="Nunito"/>
                <w:sz w:val="18"/>
                <w:szCs w:val="18"/>
                <w:rtl w:val="0"/>
              </w:rPr>
              <w:t xml:space="preserve">Watching demonstrations, master classes  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Nunito" w:cs="Nunito" w:eastAsia="Nunito" w:hAnsi="Nunito"/>
                <w:sz w:val="18"/>
                <w:szCs w:val="18"/>
              </w:rPr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Nunito" w:cs="Nunito" w:eastAsia="Nunito" w:hAnsi="Nunito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Nunito" w:cs="Nunito" w:eastAsia="Nunito" w:hAnsi="Nunito"/>
                <w:i w:val="1"/>
                <w:sz w:val="18"/>
                <w:szCs w:val="18"/>
                <w:rtl w:val="0"/>
              </w:rPr>
              <w:t xml:space="preserve">Digital technology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Nunito" w:cs="Nunito" w:eastAsia="Nunito" w:hAnsi="Nunito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3.46456692913375" w:right="0" w:hanging="283.46456692913375"/>
              <w:jc w:val="left"/>
              <w:rPr>
                <w:rFonts w:ascii="Nunito" w:cs="Nunito" w:eastAsia="Nunito" w:hAnsi="Nunito"/>
                <w:sz w:val="18"/>
                <w:szCs w:val="18"/>
              </w:rPr>
            </w:pPr>
            <w:r w:rsidDel="00000000" w:rsidR="00000000" w:rsidRPr="00000000">
              <w:rPr>
                <w:rFonts w:ascii="Nunito" w:cs="Nunito" w:eastAsia="Nunito" w:hAnsi="Nunito"/>
                <w:sz w:val="18"/>
                <w:szCs w:val="18"/>
                <w:rtl w:val="0"/>
              </w:rPr>
              <w:t xml:space="preserve">Reading multimedia, websites, digital documents and resources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3.46456692913375" w:right="0" w:hanging="283.46456692913375"/>
              <w:jc w:val="left"/>
              <w:rPr>
                <w:rFonts w:ascii="Nunito" w:cs="Nunito" w:eastAsia="Nunito" w:hAnsi="Nunito"/>
                <w:sz w:val="18"/>
                <w:szCs w:val="18"/>
              </w:rPr>
            </w:pPr>
            <w:r w:rsidDel="00000000" w:rsidR="00000000" w:rsidRPr="00000000">
              <w:rPr>
                <w:rFonts w:ascii="Nunito" w:cs="Nunito" w:eastAsia="Nunito" w:hAnsi="Nunito"/>
                <w:sz w:val="18"/>
                <w:szCs w:val="18"/>
                <w:rtl w:val="0"/>
              </w:rPr>
              <w:t xml:space="preserve">Listening to podcasts, webcasts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3.46456692913375" w:right="0" w:hanging="283.46456692913375"/>
              <w:jc w:val="left"/>
              <w:rPr>
                <w:rFonts w:ascii="Nunito" w:cs="Nunito" w:eastAsia="Nunito" w:hAnsi="Nunito"/>
                <w:sz w:val="18"/>
                <w:szCs w:val="18"/>
              </w:rPr>
            </w:pPr>
            <w:r w:rsidDel="00000000" w:rsidR="00000000" w:rsidRPr="00000000">
              <w:rPr>
                <w:rFonts w:ascii="Nunito" w:cs="Nunito" w:eastAsia="Nunito" w:hAnsi="Nunito"/>
                <w:sz w:val="18"/>
                <w:szCs w:val="18"/>
                <w:rtl w:val="0"/>
              </w:rPr>
              <w:t xml:space="preserve">Watching animations, video </w:t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Nunito" w:cs="Nunito" w:eastAsia="Nunito" w:hAnsi="Nunito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Nunito" w:cs="Nunito" w:eastAsia="Nunito" w:hAnsi="Nunito"/>
                <w:i w:val="1"/>
                <w:sz w:val="18"/>
                <w:szCs w:val="18"/>
                <w:rtl w:val="0"/>
              </w:rPr>
              <w:t xml:space="preserve">Conventional method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Nunito" w:cs="Nunito" w:eastAsia="Nunito" w:hAnsi="Nunito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3.4645669291342" w:right="0" w:hanging="283.4645669291342"/>
              <w:jc w:val="left"/>
              <w:rPr>
                <w:rFonts w:ascii="Nunito" w:cs="Nunito" w:eastAsia="Nunito" w:hAnsi="Nunito"/>
                <w:sz w:val="18"/>
                <w:szCs w:val="18"/>
              </w:rPr>
            </w:pPr>
            <w:r w:rsidDel="00000000" w:rsidR="00000000" w:rsidRPr="00000000">
              <w:rPr>
                <w:rFonts w:ascii="Nunito" w:cs="Nunito" w:eastAsia="Nunito" w:hAnsi="Nunito"/>
                <w:sz w:val="18"/>
                <w:szCs w:val="18"/>
                <w:rtl w:val="0"/>
              </w:rPr>
              <w:t xml:space="preserve">Small group project 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3.4645669291342" w:right="0" w:hanging="283.4645669291342"/>
              <w:jc w:val="left"/>
              <w:rPr>
                <w:rFonts w:ascii="Nunito" w:cs="Nunito" w:eastAsia="Nunito" w:hAnsi="Nunito"/>
                <w:sz w:val="18"/>
                <w:szCs w:val="18"/>
              </w:rPr>
            </w:pPr>
            <w:r w:rsidDel="00000000" w:rsidR="00000000" w:rsidRPr="00000000">
              <w:rPr>
                <w:rFonts w:ascii="Nunito" w:cs="Nunito" w:eastAsia="Nunito" w:hAnsi="Nunito"/>
                <w:sz w:val="18"/>
                <w:szCs w:val="18"/>
                <w:rtl w:val="0"/>
              </w:rPr>
              <w:t xml:space="preserve">Discussing others’ outputs 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3.4645669291342" w:right="0" w:hanging="283.4645669291342"/>
              <w:jc w:val="left"/>
              <w:rPr>
                <w:rFonts w:ascii="Nunito" w:cs="Nunito" w:eastAsia="Nunito" w:hAnsi="Nunito"/>
                <w:sz w:val="18"/>
                <w:szCs w:val="18"/>
              </w:rPr>
            </w:pPr>
            <w:r w:rsidDel="00000000" w:rsidR="00000000" w:rsidRPr="00000000">
              <w:rPr>
                <w:rFonts w:ascii="Nunito" w:cs="Nunito" w:eastAsia="Nunito" w:hAnsi="Nunito"/>
                <w:sz w:val="18"/>
                <w:szCs w:val="18"/>
                <w:rtl w:val="0"/>
              </w:rPr>
              <w:t xml:space="preserve">Building joint output </w:t>
            </w:r>
          </w:p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rFonts w:ascii="Nunito" w:cs="Nunito" w:eastAsia="Nunito" w:hAnsi="Nunito"/>
                <w:sz w:val="18"/>
                <w:szCs w:val="18"/>
              </w:rPr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jc w:val="center"/>
              <w:rPr>
                <w:rFonts w:ascii="Nunito" w:cs="Nunito" w:eastAsia="Nunito" w:hAnsi="Nunito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Nunito" w:cs="Nunito" w:eastAsia="Nunito" w:hAnsi="Nunito"/>
                <w:i w:val="1"/>
                <w:sz w:val="18"/>
                <w:szCs w:val="18"/>
                <w:rtl w:val="0"/>
              </w:rPr>
              <w:t xml:space="preserve">Digital technology</w:t>
            </w:r>
          </w:p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jc w:val="center"/>
              <w:rPr>
                <w:rFonts w:ascii="Nunito" w:cs="Nunito" w:eastAsia="Nunito" w:hAnsi="Nunito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widowControl w:val="0"/>
              <w:numPr>
                <w:ilvl w:val="0"/>
                <w:numId w:val="1"/>
              </w:numPr>
              <w:spacing w:line="240" w:lineRule="auto"/>
              <w:ind w:left="283.4645669291342" w:hanging="283.4645669291342"/>
              <w:rPr>
                <w:rFonts w:ascii="Nunito" w:cs="Nunito" w:eastAsia="Nunito" w:hAnsi="Nunito"/>
                <w:sz w:val="18"/>
                <w:szCs w:val="18"/>
              </w:rPr>
            </w:pPr>
            <w:r w:rsidDel="00000000" w:rsidR="00000000" w:rsidRPr="00000000">
              <w:rPr>
                <w:rFonts w:ascii="Nunito" w:cs="Nunito" w:eastAsia="Nunito" w:hAnsi="Nunito"/>
                <w:sz w:val="18"/>
                <w:szCs w:val="18"/>
                <w:rtl w:val="0"/>
              </w:rPr>
              <w:t xml:space="preserve">Small group projects using online forums, wikis, chat rooms etc. for discussing others’ outputs</w:t>
            </w:r>
          </w:p>
          <w:p w:rsidR="00000000" w:rsidDel="00000000" w:rsidP="00000000" w:rsidRDefault="00000000" w:rsidRPr="00000000" w14:paraId="0000003B">
            <w:pPr>
              <w:widowControl w:val="0"/>
              <w:numPr>
                <w:ilvl w:val="0"/>
                <w:numId w:val="1"/>
              </w:numPr>
              <w:spacing w:line="240" w:lineRule="auto"/>
              <w:ind w:left="283.4645669291342" w:hanging="283.4645669291342"/>
              <w:rPr>
                <w:rFonts w:ascii="Nunito" w:cs="Nunito" w:eastAsia="Nunito" w:hAnsi="Nunito"/>
                <w:sz w:val="18"/>
                <w:szCs w:val="18"/>
              </w:rPr>
            </w:pPr>
            <w:r w:rsidDel="00000000" w:rsidR="00000000" w:rsidRPr="00000000">
              <w:rPr>
                <w:rFonts w:ascii="Nunito" w:cs="Nunito" w:eastAsia="Nunito" w:hAnsi="Nunito"/>
                <w:sz w:val="18"/>
                <w:szCs w:val="18"/>
                <w:rtl w:val="0"/>
              </w:rPr>
              <w:t xml:space="preserve">Building a joint digital output  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jc w:val="center"/>
              <w:rPr>
                <w:rFonts w:ascii="Nunito" w:cs="Nunito" w:eastAsia="Nunito" w:hAnsi="Nunito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Nunito" w:cs="Nunito" w:eastAsia="Nunito" w:hAnsi="Nunito"/>
                <w:i w:val="1"/>
                <w:sz w:val="18"/>
                <w:szCs w:val="18"/>
                <w:rtl w:val="0"/>
              </w:rPr>
              <w:t xml:space="preserve">Conventional method</w:t>
            </w:r>
          </w:p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jc w:val="center"/>
              <w:rPr>
                <w:rFonts w:ascii="Nunito" w:cs="Nunito" w:eastAsia="Nunito" w:hAnsi="Nunito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3.4645669291342" w:right="0" w:hanging="283.4645669291342"/>
              <w:jc w:val="left"/>
              <w:rPr>
                <w:rFonts w:ascii="Nunito" w:cs="Nunito" w:eastAsia="Nunito" w:hAnsi="Nunito"/>
                <w:sz w:val="18"/>
                <w:szCs w:val="18"/>
              </w:rPr>
            </w:pPr>
            <w:r w:rsidDel="00000000" w:rsidR="00000000" w:rsidRPr="00000000">
              <w:rPr>
                <w:rFonts w:ascii="Nunito" w:cs="Nunito" w:eastAsia="Nunito" w:hAnsi="Nunito"/>
                <w:sz w:val="18"/>
                <w:szCs w:val="18"/>
                <w:rtl w:val="0"/>
              </w:rPr>
              <w:t xml:space="preserve">Tutorials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3.4645669291342" w:right="0" w:hanging="283.4645669291342"/>
              <w:jc w:val="left"/>
              <w:rPr>
                <w:rFonts w:ascii="Nunito" w:cs="Nunito" w:eastAsia="Nunito" w:hAnsi="Nunito"/>
                <w:sz w:val="18"/>
                <w:szCs w:val="18"/>
              </w:rPr>
            </w:pPr>
            <w:r w:rsidDel="00000000" w:rsidR="00000000" w:rsidRPr="00000000">
              <w:rPr>
                <w:rFonts w:ascii="Nunito" w:cs="Nunito" w:eastAsia="Nunito" w:hAnsi="Nunito"/>
                <w:sz w:val="18"/>
                <w:szCs w:val="18"/>
                <w:rtl w:val="0"/>
              </w:rPr>
              <w:t xml:space="preserve">Seminars 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3.4645669291342" w:right="0" w:hanging="283.4645669291342"/>
              <w:jc w:val="left"/>
              <w:rPr>
                <w:rFonts w:ascii="Nunito" w:cs="Nunito" w:eastAsia="Nunito" w:hAnsi="Nunito"/>
                <w:sz w:val="18"/>
                <w:szCs w:val="18"/>
              </w:rPr>
            </w:pPr>
            <w:r w:rsidDel="00000000" w:rsidR="00000000" w:rsidRPr="00000000">
              <w:rPr>
                <w:rFonts w:ascii="Nunito" w:cs="Nunito" w:eastAsia="Nunito" w:hAnsi="Nunito"/>
                <w:sz w:val="18"/>
                <w:szCs w:val="18"/>
                <w:rtl w:val="0"/>
              </w:rPr>
              <w:t xml:space="preserve">Discussion groups 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3.4645669291342" w:right="0" w:hanging="283.4645669291342"/>
              <w:jc w:val="left"/>
              <w:rPr>
                <w:rFonts w:ascii="Nunito" w:cs="Nunito" w:eastAsia="Nunito" w:hAnsi="Nunito"/>
                <w:sz w:val="18"/>
                <w:szCs w:val="18"/>
              </w:rPr>
            </w:pPr>
            <w:r w:rsidDel="00000000" w:rsidR="00000000" w:rsidRPr="00000000">
              <w:rPr>
                <w:rFonts w:ascii="Nunito" w:cs="Nunito" w:eastAsia="Nunito" w:hAnsi="Nunito"/>
                <w:sz w:val="18"/>
                <w:szCs w:val="18"/>
                <w:rtl w:val="0"/>
              </w:rPr>
              <w:t xml:space="preserve">Class discussions</w:t>
            </w:r>
          </w:p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>
                <w:rFonts w:ascii="Nunito" w:cs="Nunito" w:eastAsia="Nunito" w:hAnsi="Nunito"/>
                <w:sz w:val="18"/>
                <w:szCs w:val="18"/>
              </w:rPr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jc w:val="center"/>
              <w:rPr>
                <w:rFonts w:ascii="Nunito" w:cs="Nunito" w:eastAsia="Nunito" w:hAnsi="Nunito"/>
                <w:sz w:val="18"/>
                <w:szCs w:val="18"/>
              </w:rPr>
            </w:pPr>
            <w:r w:rsidDel="00000000" w:rsidR="00000000" w:rsidRPr="00000000">
              <w:rPr>
                <w:rFonts w:ascii="Nunito" w:cs="Nunito" w:eastAsia="Nunito" w:hAnsi="Nunito"/>
                <w:i w:val="1"/>
                <w:sz w:val="18"/>
                <w:szCs w:val="18"/>
                <w:rtl w:val="0"/>
              </w:rPr>
              <w:t xml:space="preserve">Digital technology</w:t>
            </w:r>
            <w:r w:rsidDel="00000000" w:rsidR="00000000" w:rsidRPr="00000000">
              <w:rPr>
                <w:rFonts w:ascii="Nunito" w:cs="Nunito" w:eastAsia="Nunito" w:hAnsi="Nunito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jc w:val="center"/>
              <w:rPr>
                <w:rFonts w:ascii="Nunito" w:cs="Nunito" w:eastAsia="Nunito" w:hAnsi="Nunito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widowControl w:val="0"/>
              <w:numPr>
                <w:ilvl w:val="0"/>
                <w:numId w:val="9"/>
              </w:numPr>
              <w:spacing w:line="240" w:lineRule="auto"/>
              <w:ind w:left="283.4645669291342" w:hanging="283.4645669291342"/>
              <w:rPr>
                <w:rFonts w:ascii="Nunito" w:cs="Nunito" w:eastAsia="Nunito" w:hAnsi="Nunito"/>
                <w:sz w:val="18"/>
                <w:szCs w:val="18"/>
              </w:rPr>
            </w:pPr>
            <w:r w:rsidDel="00000000" w:rsidR="00000000" w:rsidRPr="00000000">
              <w:rPr>
                <w:rFonts w:ascii="Nunito" w:cs="Nunito" w:eastAsia="Nunito" w:hAnsi="Nunito"/>
                <w:sz w:val="18"/>
                <w:szCs w:val="18"/>
                <w:rtl w:val="0"/>
              </w:rPr>
              <w:t xml:space="preserve">Online tutorials</w:t>
            </w:r>
          </w:p>
          <w:p w:rsidR="00000000" w:rsidDel="00000000" w:rsidP="00000000" w:rsidRDefault="00000000" w:rsidRPr="00000000" w14:paraId="00000046">
            <w:pPr>
              <w:widowControl w:val="0"/>
              <w:numPr>
                <w:ilvl w:val="0"/>
                <w:numId w:val="9"/>
              </w:numPr>
              <w:spacing w:line="240" w:lineRule="auto"/>
              <w:ind w:left="283.4645669291342" w:hanging="283.4645669291342"/>
              <w:rPr>
                <w:rFonts w:ascii="Nunito" w:cs="Nunito" w:eastAsia="Nunito" w:hAnsi="Nunito"/>
                <w:sz w:val="18"/>
                <w:szCs w:val="18"/>
              </w:rPr>
            </w:pPr>
            <w:r w:rsidDel="00000000" w:rsidR="00000000" w:rsidRPr="00000000">
              <w:rPr>
                <w:rFonts w:ascii="Nunito" w:cs="Nunito" w:eastAsia="Nunito" w:hAnsi="Nunito"/>
                <w:sz w:val="18"/>
                <w:szCs w:val="18"/>
                <w:rtl w:val="0"/>
              </w:rPr>
              <w:t xml:space="preserve">Seminars</w:t>
            </w:r>
          </w:p>
          <w:p w:rsidR="00000000" w:rsidDel="00000000" w:rsidP="00000000" w:rsidRDefault="00000000" w:rsidRPr="00000000" w14:paraId="00000047">
            <w:pPr>
              <w:widowControl w:val="0"/>
              <w:numPr>
                <w:ilvl w:val="0"/>
                <w:numId w:val="9"/>
              </w:numPr>
              <w:spacing w:line="240" w:lineRule="auto"/>
              <w:ind w:left="283.4645669291342" w:hanging="283.4645669291342"/>
              <w:rPr>
                <w:rFonts w:ascii="Nunito" w:cs="Nunito" w:eastAsia="Nunito" w:hAnsi="Nunito"/>
                <w:sz w:val="18"/>
                <w:szCs w:val="18"/>
              </w:rPr>
            </w:pPr>
            <w:r w:rsidDel="00000000" w:rsidR="00000000" w:rsidRPr="00000000">
              <w:rPr>
                <w:rFonts w:ascii="Nunito" w:cs="Nunito" w:eastAsia="Nunito" w:hAnsi="Nunito"/>
                <w:sz w:val="18"/>
                <w:szCs w:val="18"/>
                <w:rtl w:val="0"/>
              </w:rPr>
              <w:t xml:space="preserve">E-mail discussions </w:t>
            </w:r>
          </w:p>
          <w:p w:rsidR="00000000" w:rsidDel="00000000" w:rsidP="00000000" w:rsidRDefault="00000000" w:rsidRPr="00000000" w14:paraId="00000048">
            <w:pPr>
              <w:widowControl w:val="0"/>
              <w:numPr>
                <w:ilvl w:val="0"/>
                <w:numId w:val="9"/>
              </w:numPr>
              <w:spacing w:line="240" w:lineRule="auto"/>
              <w:ind w:left="283.4645669291342" w:hanging="283.4645669291342"/>
              <w:rPr>
                <w:rFonts w:ascii="Nunito" w:cs="Nunito" w:eastAsia="Nunito" w:hAnsi="Nunito"/>
                <w:sz w:val="18"/>
                <w:szCs w:val="18"/>
              </w:rPr>
            </w:pPr>
            <w:r w:rsidDel="00000000" w:rsidR="00000000" w:rsidRPr="00000000">
              <w:rPr>
                <w:rFonts w:ascii="Nunito" w:cs="Nunito" w:eastAsia="Nunito" w:hAnsi="Nunito"/>
                <w:sz w:val="18"/>
                <w:szCs w:val="18"/>
                <w:rtl w:val="0"/>
              </w:rPr>
              <w:t xml:space="preserve">Discussion groups</w:t>
            </w:r>
          </w:p>
          <w:p w:rsidR="00000000" w:rsidDel="00000000" w:rsidP="00000000" w:rsidRDefault="00000000" w:rsidRPr="00000000" w14:paraId="00000049">
            <w:pPr>
              <w:widowControl w:val="0"/>
              <w:numPr>
                <w:ilvl w:val="0"/>
                <w:numId w:val="9"/>
              </w:numPr>
              <w:spacing w:line="240" w:lineRule="auto"/>
              <w:ind w:left="283.4645669291342" w:hanging="283.4645669291342"/>
              <w:rPr>
                <w:rFonts w:ascii="Nunito" w:cs="Nunito" w:eastAsia="Nunito" w:hAnsi="Nunito"/>
                <w:sz w:val="18"/>
                <w:szCs w:val="18"/>
              </w:rPr>
            </w:pPr>
            <w:r w:rsidDel="00000000" w:rsidR="00000000" w:rsidRPr="00000000">
              <w:rPr>
                <w:rFonts w:ascii="Nunito" w:cs="Nunito" w:eastAsia="Nunito" w:hAnsi="Nunito"/>
                <w:sz w:val="18"/>
                <w:szCs w:val="18"/>
                <w:rtl w:val="0"/>
              </w:rPr>
              <w:t xml:space="preserve">Discussion forums </w:t>
            </w:r>
          </w:p>
          <w:p w:rsidR="00000000" w:rsidDel="00000000" w:rsidP="00000000" w:rsidRDefault="00000000" w:rsidRPr="00000000" w14:paraId="0000004A">
            <w:pPr>
              <w:widowControl w:val="0"/>
              <w:numPr>
                <w:ilvl w:val="0"/>
                <w:numId w:val="9"/>
              </w:numPr>
              <w:spacing w:line="240" w:lineRule="auto"/>
              <w:ind w:left="283.4645669291342" w:hanging="283.4645669291342"/>
              <w:rPr>
                <w:rFonts w:ascii="Nunito" w:cs="Nunito" w:eastAsia="Nunito" w:hAnsi="Nunito"/>
                <w:sz w:val="18"/>
                <w:szCs w:val="18"/>
              </w:rPr>
            </w:pPr>
            <w:r w:rsidDel="00000000" w:rsidR="00000000" w:rsidRPr="00000000">
              <w:rPr>
                <w:rFonts w:ascii="Nunito" w:cs="Nunito" w:eastAsia="Nunito" w:hAnsi="Nunito"/>
                <w:sz w:val="18"/>
                <w:szCs w:val="18"/>
                <w:rtl w:val="0"/>
              </w:rPr>
              <w:t xml:space="preserve">Web-conferencing tools (synchronous /asynchronous)</w:t>
            </w:r>
          </w:p>
        </w:tc>
        <w:tc>
          <w:tcPr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jc w:val="center"/>
              <w:rPr>
                <w:rFonts w:ascii="Nunito" w:cs="Nunito" w:eastAsia="Nunito" w:hAnsi="Nunito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Nunito" w:cs="Nunito" w:eastAsia="Nunito" w:hAnsi="Nunito"/>
                <w:i w:val="1"/>
                <w:sz w:val="18"/>
                <w:szCs w:val="18"/>
                <w:rtl w:val="0"/>
              </w:rPr>
              <w:t xml:space="preserve">Conventional method</w:t>
            </w:r>
          </w:p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jc w:val="center"/>
              <w:rPr>
                <w:rFonts w:ascii="Nunito" w:cs="Nunito" w:eastAsia="Nunito" w:hAnsi="Nunito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3.4645669291342" w:right="0" w:hanging="283.4645669291342"/>
              <w:jc w:val="left"/>
              <w:rPr>
                <w:rFonts w:ascii="Nunito" w:cs="Nunito" w:eastAsia="Nunito" w:hAnsi="Nunito"/>
                <w:sz w:val="18"/>
                <w:szCs w:val="18"/>
              </w:rPr>
            </w:pPr>
            <w:r w:rsidDel="00000000" w:rsidR="00000000" w:rsidRPr="00000000">
              <w:rPr>
                <w:rFonts w:ascii="Nunito" w:cs="Nunito" w:eastAsia="Nunito" w:hAnsi="Nunito"/>
                <w:sz w:val="18"/>
                <w:szCs w:val="18"/>
                <w:rtl w:val="0"/>
              </w:rPr>
              <w:t xml:space="preserve">Using text-based study guides </w:t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3.4645669291342" w:right="0" w:hanging="283.4645669291342"/>
              <w:jc w:val="left"/>
              <w:rPr>
                <w:rFonts w:ascii="Nunito" w:cs="Nunito" w:eastAsia="Nunito" w:hAnsi="Nunito"/>
                <w:sz w:val="18"/>
                <w:szCs w:val="18"/>
              </w:rPr>
            </w:pPr>
            <w:r w:rsidDel="00000000" w:rsidR="00000000" w:rsidRPr="00000000">
              <w:rPr>
                <w:rFonts w:ascii="Nunito" w:cs="Nunito" w:eastAsia="Nunito" w:hAnsi="Nunito"/>
                <w:sz w:val="18"/>
                <w:szCs w:val="18"/>
                <w:rtl w:val="0"/>
              </w:rPr>
              <w:t xml:space="preserve">Analysing the  ideas and information in a range of materials and resources </w:t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3.4645669291342" w:right="0" w:hanging="283.4645669291342"/>
              <w:jc w:val="left"/>
              <w:rPr>
                <w:rFonts w:ascii="Nunito" w:cs="Nunito" w:eastAsia="Nunito" w:hAnsi="Nunito"/>
                <w:sz w:val="18"/>
                <w:szCs w:val="18"/>
              </w:rPr>
            </w:pPr>
            <w:r w:rsidDel="00000000" w:rsidR="00000000" w:rsidRPr="00000000">
              <w:rPr>
                <w:rFonts w:ascii="Nunito" w:cs="Nunito" w:eastAsia="Nunito" w:hAnsi="Nunito"/>
                <w:sz w:val="18"/>
                <w:szCs w:val="18"/>
                <w:rtl w:val="0"/>
              </w:rPr>
              <w:t xml:space="preserve">Using conventional methods to collect and analyse data </w:t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3.4645669291342" w:right="0" w:hanging="283.4645669291342"/>
              <w:jc w:val="left"/>
              <w:rPr>
                <w:rFonts w:ascii="Nunito" w:cs="Nunito" w:eastAsia="Nunito" w:hAnsi="Nunito"/>
                <w:sz w:val="18"/>
                <w:szCs w:val="18"/>
              </w:rPr>
            </w:pPr>
            <w:r w:rsidDel="00000000" w:rsidR="00000000" w:rsidRPr="00000000">
              <w:rPr>
                <w:rFonts w:ascii="Nunito" w:cs="Nunito" w:eastAsia="Nunito" w:hAnsi="Nunito"/>
                <w:sz w:val="18"/>
                <w:szCs w:val="18"/>
                <w:rtl w:val="0"/>
              </w:rPr>
              <w:t xml:space="preserve">Comparing texts </w:t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3.4645669291342" w:right="0" w:hanging="283.4645669291342"/>
              <w:jc w:val="left"/>
              <w:rPr>
                <w:rFonts w:ascii="Nunito" w:cs="Nunito" w:eastAsia="Nunito" w:hAnsi="Nunito"/>
                <w:sz w:val="18"/>
                <w:szCs w:val="18"/>
              </w:rPr>
            </w:pPr>
            <w:r w:rsidDel="00000000" w:rsidR="00000000" w:rsidRPr="00000000">
              <w:rPr>
                <w:rFonts w:ascii="Nunito" w:cs="Nunito" w:eastAsia="Nunito" w:hAnsi="Nunito"/>
                <w:sz w:val="18"/>
                <w:szCs w:val="18"/>
                <w:rtl w:val="0"/>
              </w:rPr>
              <w:t xml:space="preserve">Searching and evaluating information and ideas </w:t>
            </w:r>
          </w:p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>
                <w:rFonts w:ascii="Nunito" w:cs="Nunito" w:eastAsia="Nunito" w:hAnsi="Nunito"/>
                <w:sz w:val="18"/>
                <w:szCs w:val="18"/>
              </w:rPr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jc w:val="center"/>
              <w:rPr>
                <w:rFonts w:ascii="Nunito" w:cs="Nunito" w:eastAsia="Nunito" w:hAnsi="Nunito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Nunito" w:cs="Nunito" w:eastAsia="Nunito" w:hAnsi="Nunito"/>
                <w:i w:val="1"/>
                <w:sz w:val="18"/>
                <w:szCs w:val="18"/>
                <w:rtl w:val="0"/>
              </w:rPr>
              <w:t xml:space="preserve">Digital technology </w:t>
            </w:r>
          </w:p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jc w:val="center"/>
              <w:rPr>
                <w:rFonts w:ascii="Nunito" w:cs="Nunito" w:eastAsia="Nunito" w:hAnsi="Nunito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widowControl w:val="0"/>
              <w:numPr>
                <w:ilvl w:val="0"/>
                <w:numId w:val="4"/>
              </w:numPr>
              <w:spacing w:line="240" w:lineRule="auto"/>
              <w:ind w:left="283.4645669291342" w:hanging="283.4645669291342"/>
              <w:rPr>
                <w:rFonts w:ascii="Nunito" w:cs="Nunito" w:eastAsia="Nunito" w:hAnsi="Nunito"/>
                <w:sz w:val="18"/>
                <w:szCs w:val="18"/>
              </w:rPr>
            </w:pPr>
            <w:r w:rsidDel="00000000" w:rsidR="00000000" w:rsidRPr="00000000">
              <w:rPr>
                <w:rFonts w:ascii="Nunito" w:cs="Nunito" w:eastAsia="Nunito" w:hAnsi="Nunito"/>
                <w:sz w:val="18"/>
                <w:szCs w:val="18"/>
                <w:rtl w:val="0"/>
              </w:rPr>
              <w:t xml:space="preserve">Using online advice and guidance</w:t>
            </w:r>
          </w:p>
          <w:p w:rsidR="00000000" w:rsidDel="00000000" w:rsidP="00000000" w:rsidRDefault="00000000" w:rsidRPr="00000000" w14:paraId="00000056">
            <w:pPr>
              <w:widowControl w:val="0"/>
              <w:numPr>
                <w:ilvl w:val="0"/>
                <w:numId w:val="4"/>
              </w:numPr>
              <w:spacing w:line="240" w:lineRule="auto"/>
              <w:ind w:left="283.4645669291342" w:hanging="283.4645669291342"/>
              <w:rPr>
                <w:rFonts w:ascii="Nunito" w:cs="Nunito" w:eastAsia="Nunito" w:hAnsi="Nunito"/>
                <w:sz w:val="18"/>
                <w:szCs w:val="18"/>
              </w:rPr>
            </w:pPr>
            <w:r w:rsidDel="00000000" w:rsidR="00000000" w:rsidRPr="00000000">
              <w:rPr>
                <w:rFonts w:ascii="Nunito" w:cs="Nunito" w:eastAsia="Nunito" w:hAnsi="Nunito"/>
                <w:sz w:val="18"/>
                <w:szCs w:val="18"/>
                <w:rtl w:val="0"/>
              </w:rPr>
              <w:t xml:space="preserve">Analysing the ideas and information in a range of digital resources</w:t>
            </w:r>
          </w:p>
          <w:p w:rsidR="00000000" w:rsidDel="00000000" w:rsidP="00000000" w:rsidRDefault="00000000" w:rsidRPr="00000000" w14:paraId="00000057">
            <w:pPr>
              <w:widowControl w:val="0"/>
              <w:numPr>
                <w:ilvl w:val="0"/>
                <w:numId w:val="4"/>
              </w:numPr>
              <w:spacing w:line="240" w:lineRule="auto"/>
              <w:ind w:left="283.4645669291342" w:hanging="283.4645669291342"/>
              <w:rPr>
                <w:rFonts w:ascii="Nunito" w:cs="Nunito" w:eastAsia="Nunito" w:hAnsi="Nunito"/>
                <w:sz w:val="18"/>
                <w:szCs w:val="18"/>
              </w:rPr>
            </w:pPr>
            <w:r w:rsidDel="00000000" w:rsidR="00000000" w:rsidRPr="00000000">
              <w:rPr>
                <w:rFonts w:ascii="Nunito" w:cs="Nunito" w:eastAsia="Nunito" w:hAnsi="Nunito"/>
                <w:sz w:val="18"/>
                <w:szCs w:val="18"/>
                <w:rtl w:val="0"/>
              </w:rPr>
              <w:t xml:space="preserve">Using digital tools to collect and analyse data</w:t>
            </w:r>
          </w:p>
          <w:p w:rsidR="00000000" w:rsidDel="00000000" w:rsidP="00000000" w:rsidRDefault="00000000" w:rsidRPr="00000000" w14:paraId="00000058">
            <w:pPr>
              <w:widowControl w:val="0"/>
              <w:numPr>
                <w:ilvl w:val="0"/>
                <w:numId w:val="4"/>
              </w:numPr>
              <w:spacing w:line="240" w:lineRule="auto"/>
              <w:ind w:left="283.4645669291342" w:hanging="283.4645669291342"/>
              <w:rPr>
                <w:rFonts w:ascii="Nunito" w:cs="Nunito" w:eastAsia="Nunito" w:hAnsi="Nunito"/>
                <w:sz w:val="18"/>
                <w:szCs w:val="18"/>
              </w:rPr>
            </w:pPr>
            <w:r w:rsidDel="00000000" w:rsidR="00000000" w:rsidRPr="00000000">
              <w:rPr>
                <w:rFonts w:ascii="Nunito" w:cs="Nunito" w:eastAsia="Nunito" w:hAnsi="Nunito"/>
                <w:sz w:val="18"/>
                <w:szCs w:val="18"/>
                <w:rtl w:val="0"/>
              </w:rPr>
              <w:t xml:space="preserve">Comparing digital texts </w:t>
            </w:r>
          </w:p>
          <w:p w:rsidR="00000000" w:rsidDel="00000000" w:rsidP="00000000" w:rsidRDefault="00000000" w:rsidRPr="00000000" w14:paraId="00000059">
            <w:pPr>
              <w:widowControl w:val="0"/>
              <w:numPr>
                <w:ilvl w:val="0"/>
                <w:numId w:val="4"/>
              </w:numPr>
              <w:spacing w:line="240" w:lineRule="auto"/>
              <w:ind w:left="283.4645669291342" w:hanging="283.4645669291342"/>
              <w:rPr>
                <w:rFonts w:ascii="Nunito" w:cs="Nunito" w:eastAsia="Nunito" w:hAnsi="Nunito"/>
                <w:sz w:val="18"/>
                <w:szCs w:val="18"/>
              </w:rPr>
            </w:pPr>
            <w:r w:rsidDel="00000000" w:rsidR="00000000" w:rsidRPr="00000000">
              <w:rPr>
                <w:rFonts w:ascii="Nunito" w:cs="Nunito" w:eastAsia="Nunito" w:hAnsi="Nunito"/>
                <w:sz w:val="18"/>
                <w:szCs w:val="18"/>
                <w:rtl w:val="0"/>
              </w:rPr>
              <w:t xml:space="preserve">Using digital tools for searching and evaluating information and ideas </w:t>
            </w:r>
          </w:p>
        </w:tc>
        <w:tc>
          <w:tcPr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jc w:val="center"/>
              <w:rPr>
                <w:rFonts w:ascii="Nunito" w:cs="Nunito" w:eastAsia="Nunito" w:hAnsi="Nunito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Nunito" w:cs="Nunito" w:eastAsia="Nunito" w:hAnsi="Nunito"/>
                <w:i w:val="1"/>
                <w:sz w:val="18"/>
                <w:szCs w:val="18"/>
                <w:rtl w:val="0"/>
              </w:rPr>
              <w:t xml:space="preserve">Conventional method</w:t>
            </w:r>
          </w:p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jc w:val="center"/>
              <w:rPr>
                <w:rFonts w:ascii="Nunito" w:cs="Nunito" w:eastAsia="Nunito" w:hAnsi="Nunito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3.4645669291342" w:right="0" w:hanging="283.4645669291342"/>
              <w:jc w:val="left"/>
              <w:rPr>
                <w:rFonts w:ascii="Nunito" w:cs="Nunito" w:eastAsia="Nunito" w:hAnsi="Nunito"/>
                <w:sz w:val="18"/>
                <w:szCs w:val="18"/>
              </w:rPr>
            </w:pPr>
            <w:r w:rsidDel="00000000" w:rsidR="00000000" w:rsidRPr="00000000">
              <w:rPr>
                <w:rFonts w:ascii="Nunito" w:cs="Nunito" w:eastAsia="Nunito" w:hAnsi="Nunito"/>
                <w:sz w:val="18"/>
                <w:szCs w:val="18"/>
                <w:rtl w:val="0"/>
              </w:rPr>
              <w:t xml:space="preserve">Practising exercises</w:t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3.4645669291342" w:right="0" w:hanging="283.4645669291342"/>
              <w:jc w:val="left"/>
              <w:rPr>
                <w:rFonts w:ascii="Nunito" w:cs="Nunito" w:eastAsia="Nunito" w:hAnsi="Nunito"/>
                <w:sz w:val="18"/>
                <w:szCs w:val="18"/>
              </w:rPr>
            </w:pPr>
            <w:r w:rsidDel="00000000" w:rsidR="00000000" w:rsidRPr="00000000">
              <w:rPr>
                <w:rFonts w:ascii="Nunito" w:cs="Nunito" w:eastAsia="Nunito" w:hAnsi="Nunito"/>
                <w:sz w:val="18"/>
                <w:szCs w:val="18"/>
                <w:rtl w:val="0"/>
              </w:rPr>
              <w:t xml:space="preserve">Doing practice-based projects </w:t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3.4645669291342" w:right="0" w:hanging="283.4645669291342"/>
              <w:jc w:val="left"/>
              <w:rPr>
                <w:rFonts w:ascii="Nunito" w:cs="Nunito" w:eastAsia="Nunito" w:hAnsi="Nunito"/>
                <w:sz w:val="18"/>
                <w:szCs w:val="18"/>
              </w:rPr>
            </w:pPr>
            <w:r w:rsidDel="00000000" w:rsidR="00000000" w:rsidRPr="00000000">
              <w:rPr>
                <w:rFonts w:ascii="Nunito" w:cs="Nunito" w:eastAsia="Nunito" w:hAnsi="Nunito"/>
                <w:sz w:val="18"/>
                <w:szCs w:val="18"/>
                <w:rtl w:val="0"/>
              </w:rPr>
              <w:t xml:space="preserve">Labs</w:t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3.4645669291342" w:right="0" w:hanging="283.4645669291342"/>
              <w:jc w:val="left"/>
              <w:rPr>
                <w:rFonts w:ascii="Nunito" w:cs="Nunito" w:eastAsia="Nunito" w:hAnsi="Nunito"/>
                <w:sz w:val="18"/>
                <w:szCs w:val="18"/>
              </w:rPr>
            </w:pPr>
            <w:r w:rsidDel="00000000" w:rsidR="00000000" w:rsidRPr="00000000">
              <w:rPr>
                <w:rFonts w:ascii="Nunito" w:cs="Nunito" w:eastAsia="Nunito" w:hAnsi="Nunito"/>
                <w:sz w:val="18"/>
                <w:szCs w:val="18"/>
                <w:rtl w:val="0"/>
              </w:rPr>
              <w:t xml:space="preserve">Field trips </w:t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3.4645669291342" w:right="0" w:hanging="283.4645669291342"/>
              <w:jc w:val="left"/>
              <w:rPr>
                <w:rFonts w:ascii="Nunito" w:cs="Nunito" w:eastAsia="Nunito" w:hAnsi="Nunito"/>
                <w:sz w:val="18"/>
                <w:szCs w:val="18"/>
              </w:rPr>
            </w:pPr>
            <w:r w:rsidDel="00000000" w:rsidR="00000000" w:rsidRPr="00000000">
              <w:rPr>
                <w:rFonts w:ascii="Nunito" w:cs="Nunito" w:eastAsia="Nunito" w:hAnsi="Nunito"/>
                <w:sz w:val="18"/>
                <w:szCs w:val="18"/>
                <w:rtl w:val="0"/>
              </w:rPr>
              <w:t xml:space="preserve">Face-to-face role-play activities </w:t>
            </w:r>
          </w:p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rPr>
                <w:rFonts w:ascii="Nunito" w:cs="Nunito" w:eastAsia="Nunito" w:hAnsi="Nunito"/>
                <w:sz w:val="18"/>
                <w:szCs w:val="18"/>
              </w:rPr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jc w:val="center"/>
              <w:rPr>
                <w:rFonts w:ascii="Nunito" w:cs="Nunito" w:eastAsia="Nunito" w:hAnsi="Nunito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Nunito" w:cs="Nunito" w:eastAsia="Nunito" w:hAnsi="Nunito"/>
                <w:i w:val="1"/>
                <w:sz w:val="18"/>
                <w:szCs w:val="18"/>
                <w:rtl w:val="0"/>
              </w:rPr>
              <w:t xml:space="preserve">Digital technology</w:t>
            </w:r>
          </w:p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jc w:val="center"/>
              <w:rPr>
                <w:rFonts w:ascii="Nunito" w:cs="Nunito" w:eastAsia="Nunito" w:hAnsi="Nunito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3.4645669291342" w:right="0" w:hanging="283.4645669291342"/>
              <w:jc w:val="left"/>
              <w:rPr>
                <w:rFonts w:ascii="Nunito" w:cs="Nunito" w:eastAsia="Nunito" w:hAnsi="Nunito"/>
                <w:sz w:val="18"/>
                <w:szCs w:val="18"/>
              </w:rPr>
            </w:pPr>
            <w:r w:rsidDel="00000000" w:rsidR="00000000" w:rsidRPr="00000000">
              <w:rPr>
                <w:rFonts w:ascii="Nunito" w:cs="Nunito" w:eastAsia="Nunito" w:hAnsi="Nunito"/>
                <w:sz w:val="18"/>
                <w:szCs w:val="18"/>
                <w:rtl w:val="0"/>
              </w:rPr>
              <w:t xml:space="preserve">Using models </w:t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3.4645669291342" w:right="0" w:hanging="283.4645669291342"/>
              <w:jc w:val="left"/>
              <w:rPr>
                <w:rFonts w:ascii="Nunito" w:cs="Nunito" w:eastAsia="Nunito" w:hAnsi="Nunito"/>
                <w:sz w:val="18"/>
                <w:szCs w:val="18"/>
              </w:rPr>
            </w:pPr>
            <w:r w:rsidDel="00000000" w:rsidR="00000000" w:rsidRPr="00000000">
              <w:rPr>
                <w:rFonts w:ascii="Nunito" w:cs="Nunito" w:eastAsia="Nunito" w:hAnsi="Nunito"/>
                <w:sz w:val="18"/>
                <w:szCs w:val="18"/>
                <w:rtl w:val="0"/>
              </w:rPr>
              <w:t xml:space="preserve">Simulations </w:t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3.4645669291342" w:right="0" w:hanging="283.4645669291342"/>
              <w:jc w:val="left"/>
              <w:rPr>
                <w:rFonts w:ascii="Nunito" w:cs="Nunito" w:eastAsia="Nunito" w:hAnsi="Nunito"/>
                <w:sz w:val="18"/>
                <w:szCs w:val="18"/>
              </w:rPr>
            </w:pPr>
            <w:r w:rsidDel="00000000" w:rsidR="00000000" w:rsidRPr="00000000">
              <w:rPr>
                <w:rFonts w:ascii="Nunito" w:cs="Nunito" w:eastAsia="Nunito" w:hAnsi="Nunito"/>
                <w:sz w:val="18"/>
                <w:szCs w:val="18"/>
                <w:rtl w:val="0"/>
              </w:rPr>
              <w:t xml:space="preserve">Microworlds </w:t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3.4645669291342" w:right="0" w:hanging="283.4645669291342"/>
              <w:jc w:val="left"/>
              <w:rPr>
                <w:rFonts w:ascii="Nunito" w:cs="Nunito" w:eastAsia="Nunito" w:hAnsi="Nunito"/>
                <w:sz w:val="18"/>
                <w:szCs w:val="18"/>
              </w:rPr>
            </w:pPr>
            <w:r w:rsidDel="00000000" w:rsidR="00000000" w:rsidRPr="00000000">
              <w:rPr>
                <w:rFonts w:ascii="Nunito" w:cs="Nunito" w:eastAsia="Nunito" w:hAnsi="Nunito"/>
                <w:sz w:val="18"/>
                <w:szCs w:val="18"/>
                <w:rtl w:val="0"/>
              </w:rPr>
              <w:t xml:space="preserve">Virtual labs and field trips </w:t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3.4645669291342" w:right="0" w:hanging="283.4645669291342"/>
              <w:jc w:val="left"/>
              <w:rPr>
                <w:rFonts w:ascii="Nunito" w:cs="Nunito" w:eastAsia="Nunito" w:hAnsi="Nunito"/>
                <w:sz w:val="18"/>
                <w:szCs w:val="18"/>
              </w:rPr>
            </w:pPr>
            <w:r w:rsidDel="00000000" w:rsidR="00000000" w:rsidRPr="00000000">
              <w:rPr>
                <w:rFonts w:ascii="Nunito" w:cs="Nunito" w:eastAsia="Nunito" w:hAnsi="Nunito"/>
                <w:sz w:val="18"/>
                <w:szCs w:val="18"/>
                <w:rtl w:val="0"/>
              </w:rPr>
              <w:t xml:space="preserve">Online role play activities 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jc w:val="center"/>
              <w:rPr>
                <w:rFonts w:ascii="Nunito" w:cs="Nunito" w:eastAsia="Nunito" w:hAnsi="Nunito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Nunito" w:cs="Nunito" w:eastAsia="Nunito" w:hAnsi="Nunito"/>
                <w:i w:val="1"/>
                <w:sz w:val="18"/>
                <w:szCs w:val="18"/>
                <w:rtl w:val="0"/>
              </w:rPr>
              <w:t xml:space="preserve">Conventional method</w:t>
            </w:r>
          </w:p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jc w:val="center"/>
              <w:rPr>
                <w:rFonts w:ascii="Nunito" w:cs="Nunito" w:eastAsia="Nunito" w:hAnsi="Nunito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5.1968503937013" w:right="0" w:hanging="360"/>
              <w:jc w:val="left"/>
              <w:rPr>
                <w:rFonts w:ascii="Nunito" w:cs="Nunito" w:eastAsia="Nunito" w:hAnsi="Nunito"/>
                <w:sz w:val="18"/>
                <w:szCs w:val="18"/>
              </w:rPr>
            </w:pPr>
            <w:r w:rsidDel="00000000" w:rsidR="00000000" w:rsidRPr="00000000">
              <w:rPr>
                <w:rFonts w:ascii="Nunito" w:cs="Nunito" w:eastAsia="Nunito" w:hAnsi="Nunito"/>
                <w:sz w:val="18"/>
                <w:szCs w:val="18"/>
                <w:rtl w:val="0"/>
              </w:rPr>
              <w:t xml:space="preserve">Statements</w:t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5.1968503937013" w:right="0" w:hanging="360"/>
              <w:jc w:val="left"/>
              <w:rPr>
                <w:rFonts w:ascii="Nunito" w:cs="Nunito" w:eastAsia="Nunito" w:hAnsi="Nunito"/>
                <w:sz w:val="18"/>
                <w:szCs w:val="18"/>
              </w:rPr>
            </w:pPr>
            <w:r w:rsidDel="00000000" w:rsidR="00000000" w:rsidRPr="00000000">
              <w:rPr>
                <w:rFonts w:ascii="Nunito" w:cs="Nunito" w:eastAsia="Nunito" w:hAnsi="Nunito"/>
                <w:sz w:val="18"/>
                <w:szCs w:val="18"/>
                <w:rtl w:val="0"/>
              </w:rPr>
              <w:t xml:space="preserve">Essays</w:t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5.1968503937013" w:right="0" w:hanging="360"/>
              <w:jc w:val="left"/>
              <w:rPr>
                <w:rFonts w:ascii="Nunito" w:cs="Nunito" w:eastAsia="Nunito" w:hAnsi="Nunito"/>
                <w:sz w:val="18"/>
                <w:szCs w:val="18"/>
              </w:rPr>
            </w:pPr>
            <w:r w:rsidDel="00000000" w:rsidR="00000000" w:rsidRPr="00000000">
              <w:rPr>
                <w:rFonts w:ascii="Nunito" w:cs="Nunito" w:eastAsia="Nunito" w:hAnsi="Nunito"/>
                <w:sz w:val="18"/>
                <w:szCs w:val="18"/>
                <w:rtl w:val="0"/>
              </w:rPr>
              <w:t xml:space="preserve">Reports</w:t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5.1968503937013" w:right="0" w:hanging="360"/>
              <w:jc w:val="left"/>
              <w:rPr>
                <w:rFonts w:ascii="Nunito" w:cs="Nunito" w:eastAsia="Nunito" w:hAnsi="Nunito"/>
                <w:sz w:val="18"/>
                <w:szCs w:val="18"/>
              </w:rPr>
            </w:pPr>
            <w:r w:rsidDel="00000000" w:rsidR="00000000" w:rsidRPr="00000000">
              <w:rPr>
                <w:rFonts w:ascii="Nunito" w:cs="Nunito" w:eastAsia="Nunito" w:hAnsi="Nunito"/>
                <w:sz w:val="18"/>
                <w:szCs w:val="18"/>
                <w:rtl w:val="0"/>
              </w:rPr>
              <w:t xml:space="preserve">Accounts</w:t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5.1968503937013" w:right="0" w:hanging="360"/>
              <w:jc w:val="left"/>
              <w:rPr>
                <w:rFonts w:ascii="Nunito" w:cs="Nunito" w:eastAsia="Nunito" w:hAnsi="Nunito"/>
                <w:sz w:val="18"/>
                <w:szCs w:val="18"/>
              </w:rPr>
            </w:pPr>
            <w:r w:rsidDel="00000000" w:rsidR="00000000" w:rsidRPr="00000000">
              <w:rPr>
                <w:rFonts w:ascii="Nunito" w:cs="Nunito" w:eastAsia="Nunito" w:hAnsi="Nunito"/>
                <w:sz w:val="18"/>
                <w:szCs w:val="18"/>
                <w:rtl w:val="0"/>
              </w:rPr>
              <w:t xml:space="preserve">Designs</w:t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5.1968503937013" w:right="0" w:hanging="360"/>
              <w:jc w:val="left"/>
              <w:rPr>
                <w:rFonts w:ascii="Nunito" w:cs="Nunito" w:eastAsia="Nunito" w:hAnsi="Nunito"/>
                <w:sz w:val="18"/>
                <w:szCs w:val="18"/>
              </w:rPr>
            </w:pPr>
            <w:r w:rsidDel="00000000" w:rsidR="00000000" w:rsidRPr="00000000">
              <w:rPr>
                <w:rFonts w:ascii="Nunito" w:cs="Nunito" w:eastAsia="Nunito" w:hAnsi="Nunito"/>
                <w:sz w:val="18"/>
                <w:szCs w:val="18"/>
                <w:rtl w:val="0"/>
              </w:rPr>
              <w:t xml:space="preserve">Performances</w:t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5.1968503937013" w:right="0" w:hanging="360"/>
              <w:jc w:val="left"/>
              <w:rPr>
                <w:rFonts w:ascii="Nunito" w:cs="Nunito" w:eastAsia="Nunito" w:hAnsi="Nunito"/>
                <w:sz w:val="18"/>
                <w:szCs w:val="18"/>
              </w:rPr>
            </w:pPr>
            <w:r w:rsidDel="00000000" w:rsidR="00000000" w:rsidRPr="00000000">
              <w:rPr>
                <w:rFonts w:ascii="Nunito" w:cs="Nunito" w:eastAsia="Nunito" w:hAnsi="Nunito"/>
                <w:sz w:val="18"/>
                <w:szCs w:val="18"/>
                <w:rtl w:val="0"/>
              </w:rPr>
              <w:t xml:space="preserve">Artefacts</w:t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5.1968503937013" w:right="0" w:hanging="360"/>
              <w:jc w:val="left"/>
              <w:rPr>
                <w:rFonts w:ascii="Nunito" w:cs="Nunito" w:eastAsia="Nunito" w:hAnsi="Nunito"/>
                <w:sz w:val="18"/>
                <w:szCs w:val="18"/>
              </w:rPr>
            </w:pPr>
            <w:r w:rsidDel="00000000" w:rsidR="00000000" w:rsidRPr="00000000">
              <w:rPr>
                <w:rFonts w:ascii="Nunito" w:cs="Nunito" w:eastAsia="Nunito" w:hAnsi="Nunito"/>
                <w:sz w:val="18"/>
                <w:szCs w:val="18"/>
                <w:rtl w:val="0"/>
              </w:rPr>
              <w:t xml:space="preserve">Animations</w:t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5.1968503937013" w:right="0" w:hanging="360"/>
              <w:jc w:val="left"/>
              <w:rPr>
                <w:rFonts w:ascii="Nunito" w:cs="Nunito" w:eastAsia="Nunito" w:hAnsi="Nunito"/>
                <w:sz w:val="18"/>
                <w:szCs w:val="18"/>
              </w:rPr>
            </w:pPr>
            <w:r w:rsidDel="00000000" w:rsidR="00000000" w:rsidRPr="00000000">
              <w:rPr>
                <w:rFonts w:ascii="Nunito" w:cs="Nunito" w:eastAsia="Nunito" w:hAnsi="Nunito"/>
                <w:sz w:val="18"/>
                <w:szCs w:val="18"/>
                <w:rtl w:val="0"/>
              </w:rPr>
              <w:t xml:space="preserve">Models</w:t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5.1968503937013" w:right="0" w:hanging="360"/>
              <w:jc w:val="left"/>
              <w:rPr>
                <w:rFonts w:ascii="Nunito" w:cs="Nunito" w:eastAsia="Nunito" w:hAnsi="Nunito"/>
                <w:sz w:val="18"/>
                <w:szCs w:val="18"/>
              </w:rPr>
            </w:pPr>
            <w:r w:rsidDel="00000000" w:rsidR="00000000" w:rsidRPr="00000000">
              <w:rPr>
                <w:rFonts w:ascii="Nunito" w:cs="Nunito" w:eastAsia="Nunito" w:hAnsi="Nunito"/>
                <w:sz w:val="18"/>
                <w:szCs w:val="18"/>
                <w:rtl w:val="0"/>
              </w:rPr>
              <w:t xml:space="preserve">Videos</w:t>
            </w:r>
          </w:p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rPr>
                <w:rFonts w:ascii="Nunito" w:cs="Nunito" w:eastAsia="Nunito" w:hAnsi="Nunito"/>
                <w:sz w:val="18"/>
                <w:szCs w:val="18"/>
              </w:rPr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jc w:val="center"/>
              <w:rPr>
                <w:rFonts w:ascii="Nunito" w:cs="Nunito" w:eastAsia="Nunito" w:hAnsi="Nunito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Nunito" w:cs="Nunito" w:eastAsia="Nunito" w:hAnsi="Nunito"/>
                <w:i w:val="1"/>
                <w:sz w:val="18"/>
                <w:szCs w:val="18"/>
                <w:rtl w:val="0"/>
              </w:rPr>
              <w:t xml:space="preserve">Digital technology</w:t>
            </w:r>
          </w:p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jc w:val="center"/>
              <w:rPr>
                <w:rFonts w:ascii="Nunito" w:cs="Nunito" w:eastAsia="Nunito" w:hAnsi="Nunito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widowControl w:val="0"/>
              <w:numPr>
                <w:ilvl w:val="0"/>
                <w:numId w:val="5"/>
              </w:numPr>
              <w:spacing w:line="240" w:lineRule="auto"/>
              <w:ind w:left="425.1968503937013" w:hanging="360"/>
              <w:rPr>
                <w:rFonts w:ascii="Nunito" w:cs="Nunito" w:eastAsia="Nunito" w:hAnsi="Nunito"/>
                <w:sz w:val="18"/>
                <w:szCs w:val="18"/>
              </w:rPr>
            </w:pPr>
            <w:r w:rsidDel="00000000" w:rsidR="00000000" w:rsidRPr="00000000">
              <w:rPr>
                <w:rFonts w:ascii="Nunito" w:cs="Nunito" w:eastAsia="Nunito" w:hAnsi="Nunito"/>
                <w:sz w:val="18"/>
                <w:szCs w:val="18"/>
                <w:rtl w:val="0"/>
              </w:rPr>
              <w:t xml:space="preserve">Producing and storing digital documents</w:t>
            </w:r>
          </w:p>
          <w:p w:rsidR="00000000" w:rsidDel="00000000" w:rsidP="00000000" w:rsidRDefault="00000000" w:rsidRPr="00000000" w14:paraId="00000079">
            <w:pPr>
              <w:widowControl w:val="0"/>
              <w:numPr>
                <w:ilvl w:val="0"/>
                <w:numId w:val="5"/>
              </w:numPr>
              <w:spacing w:line="240" w:lineRule="auto"/>
              <w:ind w:left="425.1968503937013" w:hanging="360"/>
              <w:rPr>
                <w:rFonts w:ascii="Nunito" w:cs="Nunito" w:eastAsia="Nunito" w:hAnsi="Nunito"/>
                <w:sz w:val="18"/>
                <w:szCs w:val="18"/>
              </w:rPr>
            </w:pPr>
            <w:r w:rsidDel="00000000" w:rsidR="00000000" w:rsidRPr="00000000">
              <w:rPr>
                <w:rFonts w:ascii="Nunito" w:cs="Nunito" w:eastAsia="Nunito" w:hAnsi="Nunito"/>
                <w:sz w:val="18"/>
                <w:szCs w:val="18"/>
                <w:rtl w:val="0"/>
              </w:rPr>
              <w:t xml:space="preserve">Representations of designs</w:t>
            </w:r>
          </w:p>
          <w:p w:rsidR="00000000" w:rsidDel="00000000" w:rsidP="00000000" w:rsidRDefault="00000000" w:rsidRPr="00000000" w14:paraId="0000007A">
            <w:pPr>
              <w:widowControl w:val="0"/>
              <w:numPr>
                <w:ilvl w:val="0"/>
                <w:numId w:val="5"/>
              </w:numPr>
              <w:spacing w:line="240" w:lineRule="auto"/>
              <w:ind w:left="425.1968503937013" w:hanging="360"/>
              <w:rPr>
                <w:rFonts w:ascii="Nunito" w:cs="Nunito" w:eastAsia="Nunito" w:hAnsi="Nunito"/>
                <w:sz w:val="18"/>
                <w:szCs w:val="18"/>
              </w:rPr>
            </w:pPr>
            <w:r w:rsidDel="00000000" w:rsidR="00000000" w:rsidRPr="00000000">
              <w:rPr>
                <w:rFonts w:ascii="Nunito" w:cs="Nunito" w:eastAsia="Nunito" w:hAnsi="Nunito"/>
                <w:sz w:val="18"/>
                <w:szCs w:val="18"/>
                <w:rtl w:val="0"/>
              </w:rPr>
              <w:t xml:space="preserve">Performances, artefacts</w:t>
            </w:r>
          </w:p>
          <w:p w:rsidR="00000000" w:rsidDel="00000000" w:rsidP="00000000" w:rsidRDefault="00000000" w:rsidRPr="00000000" w14:paraId="0000007B">
            <w:pPr>
              <w:widowControl w:val="0"/>
              <w:numPr>
                <w:ilvl w:val="0"/>
                <w:numId w:val="5"/>
              </w:numPr>
              <w:spacing w:line="240" w:lineRule="auto"/>
              <w:ind w:left="425.1968503937013" w:hanging="360"/>
              <w:rPr>
                <w:rFonts w:ascii="Nunito" w:cs="Nunito" w:eastAsia="Nunito" w:hAnsi="Nunito"/>
                <w:sz w:val="18"/>
                <w:szCs w:val="18"/>
              </w:rPr>
            </w:pPr>
            <w:r w:rsidDel="00000000" w:rsidR="00000000" w:rsidRPr="00000000">
              <w:rPr>
                <w:rFonts w:ascii="Nunito" w:cs="Nunito" w:eastAsia="Nunito" w:hAnsi="Nunito"/>
                <w:sz w:val="18"/>
                <w:szCs w:val="18"/>
                <w:rtl w:val="0"/>
              </w:rPr>
              <w:t xml:space="preserve">Animations</w:t>
            </w:r>
          </w:p>
          <w:p w:rsidR="00000000" w:rsidDel="00000000" w:rsidP="00000000" w:rsidRDefault="00000000" w:rsidRPr="00000000" w14:paraId="0000007C">
            <w:pPr>
              <w:widowControl w:val="0"/>
              <w:numPr>
                <w:ilvl w:val="0"/>
                <w:numId w:val="5"/>
              </w:numPr>
              <w:spacing w:line="240" w:lineRule="auto"/>
              <w:ind w:left="425.1968503937013" w:hanging="360"/>
              <w:rPr>
                <w:rFonts w:ascii="Nunito" w:cs="Nunito" w:eastAsia="Nunito" w:hAnsi="Nunito"/>
                <w:sz w:val="18"/>
                <w:szCs w:val="18"/>
              </w:rPr>
            </w:pPr>
            <w:r w:rsidDel="00000000" w:rsidR="00000000" w:rsidRPr="00000000">
              <w:rPr>
                <w:rFonts w:ascii="Nunito" w:cs="Nunito" w:eastAsia="Nunito" w:hAnsi="Nunito"/>
                <w:sz w:val="18"/>
                <w:szCs w:val="18"/>
                <w:rtl w:val="0"/>
              </w:rPr>
              <w:t xml:space="preserve">Models </w:t>
            </w:r>
          </w:p>
          <w:p w:rsidR="00000000" w:rsidDel="00000000" w:rsidP="00000000" w:rsidRDefault="00000000" w:rsidRPr="00000000" w14:paraId="0000007D">
            <w:pPr>
              <w:widowControl w:val="0"/>
              <w:numPr>
                <w:ilvl w:val="0"/>
                <w:numId w:val="5"/>
              </w:numPr>
              <w:spacing w:line="240" w:lineRule="auto"/>
              <w:ind w:left="425.1968503937013" w:hanging="360"/>
              <w:rPr>
                <w:rFonts w:ascii="Nunito" w:cs="Nunito" w:eastAsia="Nunito" w:hAnsi="Nunito"/>
                <w:sz w:val="18"/>
                <w:szCs w:val="18"/>
              </w:rPr>
            </w:pPr>
            <w:r w:rsidDel="00000000" w:rsidR="00000000" w:rsidRPr="00000000">
              <w:rPr>
                <w:rFonts w:ascii="Nunito" w:cs="Nunito" w:eastAsia="Nunito" w:hAnsi="Nunito"/>
                <w:sz w:val="18"/>
                <w:szCs w:val="18"/>
                <w:rtl w:val="0"/>
              </w:rPr>
              <w:t xml:space="preserve">Resources</w:t>
            </w:r>
          </w:p>
          <w:p w:rsidR="00000000" w:rsidDel="00000000" w:rsidP="00000000" w:rsidRDefault="00000000" w:rsidRPr="00000000" w14:paraId="0000007E">
            <w:pPr>
              <w:widowControl w:val="0"/>
              <w:numPr>
                <w:ilvl w:val="0"/>
                <w:numId w:val="5"/>
              </w:numPr>
              <w:spacing w:line="240" w:lineRule="auto"/>
              <w:ind w:left="425.1968503937013" w:hanging="360"/>
              <w:rPr>
                <w:rFonts w:ascii="Nunito" w:cs="Nunito" w:eastAsia="Nunito" w:hAnsi="Nunito"/>
                <w:sz w:val="18"/>
                <w:szCs w:val="18"/>
              </w:rPr>
            </w:pPr>
            <w:r w:rsidDel="00000000" w:rsidR="00000000" w:rsidRPr="00000000">
              <w:rPr>
                <w:rFonts w:ascii="Nunito" w:cs="Nunito" w:eastAsia="Nunito" w:hAnsi="Nunito"/>
                <w:sz w:val="18"/>
                <w:szCs w:val="18"/>
                <w:rtl w:val="0"/>
              </w:rPr>
              <w:t xml:space="preserve">Slideshows</w:t>
            </w:r>
          </w:p>
          <w:p w:rsidR="00000000" w:rsidDel="00000000" w:rsidP="00000000" w:rsidRDefault="00000000" w:rsidRPr="00000000" w14:paraId="0000007F">
            <w:pPr>
              <w:widowControl w:val="0"/>
              <w:numPr>
                <w:ilvl w:val="0"/>
                <w:numId w:val="5"/>
              </w:numPr>
              <w:spacing w:line="240" w:lineRule="auto"/>
              <w:ind w:left="425.1968503937013" w:hanging="360"/>
              <w:rPr>
                <w:rFonts w:ascii="Nunito" w:cs="Nunito" w:eastAsia="Nunito" w:hAnsi="Nunito"/>
                <w:sz w:val="18"/>
                <w:szCs w:val="18"/>
              </w:rPr>
            </w:pPr>
            <w:r w:rsidDel="00000000" w:rsidR="00000000" w:rsidRPr="00000000">
              <w:rPr>
                <w:rFonts w:ascii="Nunito" w:cs="Nunito" w:eastAsia="Nunito" w:hAnsi="Nunito"/>
                <w:sz w:val="18"/>
                <w:szCs w:val="18"/>
                <w:rtl w:val="0"/>
              </w:rPr>
              <w:t xml:space="preserve">Photos</w:t>
            </w:r>
          </w:p>
          <w:p w:rsidR="00000000" w:rsidDel="00000000" w:rsidP="00000000" w:rsidRDefault="00000000" w:rsidRPr="00000000" w14:paraId="00000080">
            <w:pPr>
              <w:widowControl w:val="0"/>
              <w:numPr>
                <w:ilvl w:val="0"/>
                <w:numId w:val="5"/>
              </w:numPr>
              <w:spacing w:line="240" w:lineRule="auto"/>
              <w:ind w:left="425.1968503937013" w:hanging="360"/>
              <w:rPr>
                <w:rFonts w:ascii="Nunito" w:cs="Nunito" w:eastAsia="Nunito" w:hAnsi="Nunito"/>
                <w:sz w:val="18"/>
                <w:szCs w:val="18"/>
              </w:rPr>
            </w:pPr>
            <w:r w:rsidDel="00000000" w:rsidR="00000000" w:rsidRPr="00000000">
              <w:rPr>
                <w:rFonts w:ascii="Nunito" w:cs="Nunito" w:eastAsia="Nunito" w:hAnsi="Nunito"/>
                <w:sz w:val="18"/>
                <w:szCs w:val="18"/>
                <w:rtl w:val="0"/>
              </w:rPr>
              <w:t xml:space="preserve">Videos</w:t>
            </w:r>
          </w:p>
          <w:p w:rsidR="00000000" w:rsidDel="00000000" w:rsidP="00000000" w:rsidRDefault="00000000" w:rsidRPr="00000000" w14:paraId="00000081">
            <w:pPr>
              <w:widowControl w:val="0"/>
              <w:numPr>
                <w:ilvl w:val="0"/>
                <w:numId w:val="5"/>
              </w:numPr>
              <w:spacing w:line="240" w:lineRule="auto"/>
              <w:ind w:left="425.1968503937013" w:hanging="360"/>
              <w:rPr>
                <w:rFonts w:ascii="Nunito" w:cs="Nunito" w:eastAsia="Nunito" w:hAnsi="Nunito"/>
                <w:sz w:val="18"/>
                <w:szCs w:val="18"/>
              </w:rPr>
            </w:pPr>
            <w:r w:rsidDel="00000000" w:rsidR="00000000" w:rsidRPr="00000000">
              <w:rPr>
                <w:rFonts w:ascii="Nunito" w:cs="Nunito" w:eastAsia="Nunito" w:hAnsi="Nunito"/>
                <w:sz w:val="18"/>
                <w:szCs w:val="18"/>
                <w:rtl w:val="0"/>
              </w:rPr>
              <w:t xml:space="preserve">Blogs</w:t>
            </w:r>
          </w:p>
          <w:p w:rsidR="00000000" w:rsidDel="00000000" w:rsidP="00000000" w:rsidRDefault="00000000" w:rsidRPr="00000000" w14:paraId="00000082">
            <w:pPr>
              <w:widowControl w:val="0"/>
              <w:numPr>
                <w:ilvl w:val="0"/>
                <w:numId w:val="5"/>
              </w:numPr>
              <w:spacing w:line="240" w:lineRule="auto"/>
              <w:ind w:left="425.1968503937013" w:hanging="360"/>
              <w:rPr>
                <w:rFonts w:ascii="Nunito" w:cs="Nunito" w:eastAsia="Nunito" w:hAnsi="Nunito"/>
                <w:sz w:val="18"/>
                <w:szCs w:val="18"/>
              </w:rPr>
            </w:pPr>
            <w:r w:rsidDel="00000000" w:rsidR="00000000" w:rsidRPr="00000000">
              <w:rPr>
                <w:rFonts w:ascii="Nunito" w:cs="Nunito" w:eastAsia="Nunito" w:hAnsi="Nunito"/>
                <w:sz w:val="18"/>
                <w:szCs w:val="18"/>
                <w:rtl w:val="0"/>
              </w:rPr>
              <w:t xml:space="preserve">E-portfolios  </w:t>
            </w:r>
          </w:p>
          <w:p w:rsidR="00000000" w:rsidDel="00000000" w:rsidP="00000000" w:rsidRDefault="00000000" w:rsidRPr="00000000" w14:paraId="00000083">
            <w:pPr>
              <w:widowControl w:val="0"/>
              <w:spacing w:line="240" w:lineRule="auto"/>
              <w:rPr>
                <w:rFonts w:ascii="Nunito" w:cs="Nunito" w:eastAsia="Nunito" w:hAnsi="Nunito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4">
      <w:pPr>
        <w:spacing w:after="120" w:line="240" w:lineRule="auto"/>
        <w:rPr>
          <w:rFonts w:ascii="Nunito" w:cs="Nunito" w:eastAsia="Nunito" w:hAnsi="Nunito"/>
          <w:b w:val="1"/>
          <w:color w:val="33ccff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spacing w:after="120" w:line="240" w:lineRule="auto"/>
        <w:rPr>
          <w:rFonts w:ascii="Nunito" w:cs="Nunito" w:eastAsia="Nunito" w:hAnsi="Nunito"/>
          <w:b w:val="1"/>
          <w:color w:val="33ccf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spacing w:after="120" w:line="240" w:lineRule="auto"/>
        <w:rPr>
          <w:rFonts w:ascii="Nunito" w:cs="Nunito" w:eastAsia="Nunito" w:hAnsi="Nunito"/>
          <w:b w:val="1"/>
          <w:color w:val="33ccf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spacing w:after="120" w:line="240" w:lineRule="auto"/>
        <w:rPr>
          <w:rFonts w:ascii="Nunito" w:cs="Nunito" w:eastAsia="Nunito" w:hAnsi="Nunito"/>
        </w:rPr>
      </w:pP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footerReference r:id="rId10" w:type="default"/>
      <w:footerReference r:id="rId11" w:type="first"/>
      <w:pgSz w:h="16834" w:w="11909" w:orient="portrait"/>
      <w:pgMar w:bottom="1440.0000000000002" w:top="1440.0000000000002" w:left="566.9291338582684" w:right="1440.0000000000002" w:header="15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Nuni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C">
    <w:pPr>
      <w:tabs>
        <w:tab w:val="center" w:pos="4513"/>
        <w:tab w:val="right" w:pos="9026"/>
      </w:tabs>
      <w:spacing w:line="240" w:lineRule="auto"/>
      <w:jc w:val="right"/>
      <w:rPr/>
    </w:pPr>
    <w:r w:rsidDel="00000000" w:rsidR="00000000" w:rsidRPr="00000000">
      <w:rPr>
        <w:rFonts w:ascii="Nunito" w:cs="Nunito" w:eastAsia="Nunito" w:hAnsi="Nunito"/>
        <w:b w:val="1"/>
        <w:sz w:val="20"/>
        <w:szCs w:val="20"/>
      </w:rPr>
      <w:drawing>
        <wp:inline distB="114300" distT="114300" distL="114300" distR="114300">
          <wp:extent cx="6559913" cy="352425"/>
          <wp:effectExtent b="0" l="0" r="0" t="0"/>
          <wp:docPr id="12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559913" cy="35242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D">
    <w:pPr>
      <w:jc w:val="right"/>
      <w:rPr/>
    </w:pPr>
    <w:r w:rsidDel="00000000" w:rsidR="00000000" w:rsidRPr="00000000">
      <w:rPr>
        <w:rFonts w:ascii="Nunito" w:cs="Nunito" w:eastAsia="Nunito" w:hAnsi="Nunito"/>
        <w:b w:val="1"/>
        <w:sz w:val="20"/>
        <w:szCs w:val="20"/>
      </w:rPr>
      <w:drawing>
        <wp:inline distB="114300" distT="114300" distL="114300" distR="114300">
          <wp:extent cx="6285600" cy="355600"/>
          <wp:effectExtent b="0" l="0" r="0" t="0"/>
          <wp:docPr id="14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285600" cy="3556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Nunito" w:cs="Nunito" w:eastAsia="Nunito" w:hAnsi="Nunito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9050" distT="19050" distL="19050" distR="19050" hidden="0" layoutInCell="1" locked="0" relativeHeight="0" simplePos="0">
          <wp:simplePos x="0" y="0"/>
          <wp:positionH relativeFrom="column">
            <wp:posOffset>2895600</wp:posOffset>
          </wp:positionH>
          <wp:positionV relativeFrom="paragraph">
            <wp:posOffset>66675</wp:posOffset>
          </wp:positionV>
          <wp:extent cx="783863" cy="271636"/>
          <wp:effectExtent b="0" l="0" r="0" t="0"/>
          <wp:wrapNone/>
          <wp:docPr id="15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83863" cy="271636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88">
      <w:pPr>
        <w:spacing w:line="240" w:lineRule="auto"/>
        <w:rPr>
          <w:rFonts w:ascii="Nunito" w:cs="Nunito" w:eastAsia="Nunito" w:hAnsi="Nunito"/>
          <w:sz w:val="18"/>
          <w:szCs w:val="18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Nunito" w:cs="Nunito" w:eastAsia="Nunito" w:hAnsi="Nunito"/>
          <w:sz w:val="18"/>
          <w:szCs w:val="18"/>
          <w:rtl w:val="0"/>
        </w:rPr>
        <w:t xml:space="preserve"> Clive Young and Nataša Perović, UCL (2015). ABC Learning Design method and Laurillard, D (2012). Learning types. </w:t>
      </w:r>
    </w:p>
  </w:footnote>
  <w:footnote w:id="1">
    <w:p w:rsidR="00000000" w:rsidDel="00000000" w:rsidP="00000000" w:rsidRDefault="00000000" w:rsidRPr="00000000" w14:paraId="00000089">
      <w:pPr>
        <w:spacing w:line="240" w:lineRule="auto"/>
        <w:rPr>
          <w:rFonts w:ascii="Nunito" w:cs="Nunito" w:eastAsia="Nunito" w:hAnsi="Nunito"/>
          <w:sz w:val="18"/>
          <w:szCs w:val="18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Nunito" w:cs="Nunito" w:eastAsia="Nunito" w:hAnsi="Nunito"/>
          <w:sz w:val="18"/>
          <w:szCs w:val="18"/>
          <w:rtl w:val="0"/>
        </w:rPr>
        <w:t xml:space="preserve">You can find additional learning activities here </w:t>
      </w:r>
      <w:hyperlink r:id="rId1">
        <w:r w:rsidDel="00000000" w:rsidR="00000000" w:rsidRPr="00000000">
          <w:rPr>
            <w:rFonts w:ascii="Nunito" w:cs="Nunito" w:eastAsia="Nunito" w:hAnsi="Nunito"/>
            <w:color w:val="1155cc"/>
            <w:sz w:val="18"/>
            <w:szCs w:val="18"/>
            <w:u w:val="single"/>
            <w:rtl w:val="0"/>
          </w:rPr>
          <w:t xml:space="preserve">https://bit.ly/3x1cfQV</w:t>
        </w:r>
      </w:hyperlink>
      <w:r w:rsidDel="00000000" w:rsidR="00000000" w:rsidRPr="00000000">
        <w:rPr>
          <w:rFonts w:ascii="Nunito" w:cs="Nunito" w:eastAsia="Nunito" w:hAnsi="Nunito"/>
          <w:sz w:val="18"/>
          <w:szCs w:val="18"/>
          <w:rtl w:val="0"/>
        </w:rPr>
        <w:t xml:space="preserve">.</w:t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A">
    <w:pPr>
      <w:tabs>
        <w:tab w:val="center" w:pos="4513"/>
        <w:tab w:val="right" w:pos="9026"/>
        <w:tab w:val="left" w:pos="6749"/>
      </w:tabs>
      <w:spacing w:line="240" w:lineRule="auto"/>
      <w:rPr/>
    </w:pPr>
    <w:r w:rsidDel="00000000" w:rsidR="00000000" w:rsidRPr="00000000">
      <w:rPr>
        <w:rFonts w:ascii="Nunito" w:cs="Nunito" w:eastAsia="Nunito" w:hAnsi="Nunito"/>
        <w:b w:val="1"/>
        <w:color w:val="7f7f7f"/>
        <w:sz w:val="20"/>
        <w:szCs w:val="20"/>
      </w:rPr>
      <w:drawing>
        <wp:inline distB="114300" distT="114300" distL="114300" distR="114300">
          <wp:extent cx="1971675" cy="1130884"/>
          <wp:effectExtent b="0" l="0" r="0" t="0"/>
          <wp:docPr id="1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31440" l="24647" r="26760" t="29142"/>
                  <a:stretch>
                    <a:fillRect/>
                  </a:stretch>
                </pic:blipFill>
                <pic:spPr>
                  <a:xfrm>
                    <a:off x="0" y="0"/>
                    <a:ext cx="1971675" cy="1130884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B">
    <w:pPr>
      <w:tabs>
        <w:tab w:val="center" w:pos="4513"/>
        <w:tab w:val="right" w:pos="9026"/>
        <w:tab w:val="left" w:pos="6749"/>
      </w:tabs>
      <w:spacing w:line="240" w:lineRule="auto"/>
      <w:ind w:firstLine="0"/>
      <w:rPr/>
    </w:pPr>
    <w:r w:rsidDel="00000000" w:rsidR="00000000" w:rsidRPr="00000000">
      <w:rPr>
        <w:rFonts w:ascii="Nunito" w:cs="Nunito" w:eastAsia="Nunito" w:hAnsi="Nunito"/>
        <w:b w:val="1"/>
        <w:color w:val="7f7f7f"/>
        <w:sz w:val="20"/>
        <w:szCs w:val="20"/>
      </w:rPr>
      <w:drawing>
        <wp:inline distB="114300" distT="114300" distL="114300" distR="114300">
          <wp:extent cx="1311637" cy="754033"/>
          <wp:effectExtent b="0" l="0" r="0" t="0"/>
          <wp:docPr id="13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31440" l="24647" r="26760" t="29142"/>
                  <a:stretch>
                    <a:fillRect/>
                  </a:stretch>
                </pic:blipFill>
                <pic:spPr>
                  <a:xfrm>
                    <a:off x="0" y="0"/>
                    <a:ext cx="1311637" cy="75403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9" Type="http://schemas.openxmlformats.org/officeDocument/2006/relationships/header" Target="header1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unito-regular.ttf"/><Relationship Id="rId2" Type="http://schemas.openxmlformats.org/officeDocument/2006/relationships/font" Target="fonts/Nunito-bold.ttf"/><Relationship Id="rId3" Type="http://schemas.openxmlformats.org/officeDocument/2006/relationships/font" Target="fonts/Nunito-italic.ttf"/><Relationship Id="rId4" Type="http://schemas.openxmlformats.org/officeDocument/2006/relationships/font" Target="fonts/Nunito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1.png"/></Relationships>
</file>

<file path=word/_rels/footnotes.xml.rels><?xml version="1.0" encoding="UTF-8" standalone="yes"?><Relationships xmlns="http://schemas.openxmlformats.org/package/2006/relationships"><Relationship Id="rId1" Type="http://schemas.openxmlformats.org/officeDocument/2006/relationships/hyperlink" Target="https://bit.ly/3x1cfQV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Szu8lJSXhnCAFSB8NuHX+fiLGQ==">AMUW2mWgGYcbMJEi30byK1i+g+7/ocr4HhxTGtPd/8Jwlx4RzB1HOH98MTacx6OXMKAV3r7PLrRm6TyxaphXWg46KDFnrdkpPd/gmY28iu8Xg92QwwYEcTg=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